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223" w:rsidRDefault="001D5364" w:rsidP="001D5364">
      <w:pPr>
        <w:spacing w:line="360" w:lineRule="auto"/>
        <w:rPr>
          <w:b/>
        </w:rPr>
      </w:pPr>
      <w:r>
        <w:rPr>
          <w:b/>
        </w:rPr>
        <w:t xml:space="preserve">Bedirhan Özcan                                                                                                    </w:t>
      </w:r>
      <w:r w:rsidR="000F4DB1">
        <w:rPr>
          <w:b/>
        </w:rPr>
        <w:t>10.12</w:t>
      </w:r>
      <w:bookmarkStart w:id="0" w:name="_GoBack"/>
      <w:bookmarkEnd w:id="0"/>
      <w:r>
        <w:rPr>
          <w:b/>
        </w:rPr>
        <w:t>.2014</w:t>
      </w:r>
    </w:p>
    <w:p w:rsidR="001D5364" w:rsidRDefault="001D5364" w:rsidP="001D5364">
      <w:pPr>
        <w:spacing w:line="360" w:lineRule="auto"/>
        <w:rPr>
          <w:b/>
        </w:rPr>
      </w:pPr>
      <w:r>
        <w:rPr>
          <w:b/>
        </w:rPr>
        <w:t>319621</w:t>
      </w:r>
    </w:p>
    <w:p w:rsidR="001D5364" w:rsidRDefault="001D5364" w:rsidP="001D5364">
      <w:pPr>
        <w:spacing w:line="360" w:lineRule="auto"/>
        <w:rPr>
          <w:b/>
        </w:rPr>
      </w:pPr>
      <w:r>
        <w:rPr>
          <w:b/>
        </w:rPr>
        <w:t>BAI-B</w:t>
      </w:r>
    </w:p>
    <w:p w:rsidR="001D5364" w:rsidRDefault="001D5364" w:rsidP="001D5364">
      <w:pPr>
        <w:spacing w:line="360" w:lineRule="auto"/>
        <w:rPr>
          <w:b/>
        </w:rPr>
      </w:pPr>
      <w:r>
        <w:rPr>
          <w:b/>
        </w:rPr>
        <w:t xml:space="preserve">IDE112 </w:t>
      </w:r>
      <w:proofErr w:type="spellStart"/>
      <w:r>
        <w:rPr>
          <w:b/>
        </w:rPr>
        <w:t>Ac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Writing</w:t>
      </w:r>
      <w:proofErr w:type="spellEnd"/>
    </w:p>
    <w:p w:rsidR="001D5364" w:rsidRDefault="001D5364" w:rsidP="001D5364">
      <w:pPr>
        <w:spacing w:line="360" w:lineRule="auto"/>
        <w:rPr>
          <w:b/>
        </w:rPr>
      </w:pPr>
    </w:p>
    <w:p w:rsidR="000F4DB1" w:rsidRDefault="000F4DB1" w:rsidP="000F4DB1">
      <w:pPr>
        <w:spacing w:line="480" w:lineRule="auto"/>
        <w:ind w:firstLine="708"/>
      </w:pPr>
      <w:proofErr w:type="spellStart"/>
      <w:r>
        <w:t>The</w:t>
      </w:r>
      <w:proofErr w:type="spellEnd"/>
      <w:r>
        <w:t xml:space="preserve"> </w:t>
      </w:r>
      <w:proofErr w:type="spellStart"/>
      <w:r>
        <w:t>expanding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of English as a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caused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impossibility</w:t>
      </w:r>
      <w:proofErr w:type="spellEnd"/>
      <w:r>
        <w:t xml:space="preserve"> of </w:t>
      </w:r>
      <w:proofErr w:type="spellStart"/>
      <w:r>
        <w:t>merely</w:t>
      </w:r>
      <w:proofErr w:type="spellEnd"/>
      <w:r>
        <w:t xml:space="preserve"> </w:t>
      </w:r>
      <w:proofErr w:type="spellStart"/>
      <w:r>
        <w:t>corporation</w:t>
      </w:r>
      <w:proofErr w:type="spellEnd"/>
      <w:r>
        <w:t xml:space="preserve"> of it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native-speaking</w:t>
      </w:r>
      <w:proofErr w:type="spellEnd"/>
      <w:r>
        <w:t xml:space="preserve"> </w:t>
      </w:r>
      <w:proofErr w:type="spellStart"/>
      <w:r>
        <w:t>nations</w:t>
      </w:r>
      <w:proofErr w:type="spellEnd"/>
      <w:r>
        <w:t xml:space="preserve">, not </w:t>
      </w:r>
      <w:proofErr w:type="spellStart"/>
      <w:r>
        <w:t>with</w:t>
      </w:r>
      <w:proofErr w:type="spellEnd"/>
      <w:r>
        <w:t xml:space="preserve"> a </w:t>
      </w:r>
      <w:proofErr w:type="gramStart"/>
      <w:r>
        <w:t>global</w:t>
      </w:r>
      <w:proofErr w:type="gramEnd"/>
      <w:r>
        <w:t xml:space="preserve"> </w:t>
      </w:r>
      <w:proofErr w:type="spellStart"/>
      <w:r>
        <w:t>community</w:t>
      </w:r>
      <w:proofErr w:type="spellEnd"/>
      <w:r>
        <w:t xml:space="preserve"> of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anymore</w:t>
      </w:r>
      <w:proofErr w:type="spellEnd"/>
      <w:r>
        <w:t xml:space="preserve">. </w:t>
      </w:r>
      <w:proofErr w:type="spellStart"/>
      <w:r>
        <w:t>In</w:t>
      </w:r>
      <w:proofErr w:type="spellEnd"/>
      <w:r>
        <w:t xml:space="preserve">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global </w:t>
      </w:r>
      <w:proofErr w:type="spellStart"/>
      <w:proofErr w:type="gramStart"/>
      <w:r>
        <w:t>Englishes</w:t>
      </w:r>
      <w:proofErr w:type="spellEnd"/>
      <w:r>
        <w:t xml:space="preserve"> ,</w:t>
      </w:r>
      <w:proofErr w:type="spellStart"/>
      <w:r>
        <w:t>being</w:t>
      </w:r>
      <w:proofErr w:type="spellEnd"/>
      <w:proofErr w:type="gramEnd"/>
      <w:r>
        <w:t xml:space="preserve"> a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reflecting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global </w:t>
      </w:r>
      <w:proofErr w:type="spellStart"/>
      <w:r>
        <w:t>use</w:t>
      </w:r>
      <w:proofErr w:type="spellEnd"/>
      <w:r>
        <w:t xml:space="preserve"> of English,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</w:t>
      </w:r>
      <w:proofErr w:type="spellStart"/>
      <w:r>
        <w:t>informs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of </w:t>
      </w:r>
      <w:proofErr w:type="spellStart"/>
      <w:r>
        <w:t>listening</w:t>
      </w:r>
      <w:proofErr w:type="spellEnd"/>
      <w:r>
        <w:t xml:space="preserve"> </w:t>
      </w:r>
      <w:proofErr w:type="spellStart"/>
      <w:r>
        <w:t>journals</w:t>
      </w:r>
      <w:proofErr w:type="spellEnd"/>
      <w:r>
        <w:t xml:space="preserve"> in ELT.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worked</w:t>
      </w:r>
      <w:proofErr w:type="spellEnd"/>
      <w:r>
        <w:t xml:space="preserve"> a </w:t>
      </w:r>
      <w:proofErr w:type="gramStart"/>
      <w:r>
        <w:t>lot</w:t>
      </w:r>
      <w:proofErr w:type="gramEnd"/>
      <w:r>
        <w:t xml:space="preserve"> as a </w:t>
      </w:r>
      <w:proofErr w:type="spellStart"/>
      <w:r>
        <w:t>pedagogical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servey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of 108 </w:t>
      </w:r>
      <w:proofErr w:type="spellStart"/>
      <w:r>
        <w:t>journals</w:t>
      </w:r>
      <w:proofErr w:type="spellEnd"/>
      <w:r>
        <w:t xml:space="preserve"> </w:t>
      </w:r>
      <w:proofErr w:type="spellStart"/>
      <w:r>
        <w:t>composed</w:t>
      </w:r>
      <w:proofErr w:type="spellEnd"/>
      <w:r>
        <w:t xml:space="preserve"> 1,092 </w:t>
      </w:r>
      <w:proofErr w:type="spellStart"/>
      <w:r>
        <w:t>reflections</w:t>
      </w:r>
      <w:proofErr w:type="spellEnd"/>
      <w:r>
        <w:t xml:space="preserve"> on global English </w:t>
      </w:r>
      <w:proofErr w:type="spellStart"/>
      <w:r>
        <w:t>exposure</w:t>
      </w:r>
      <w:proofErr w:type="spellEnd"/>
      <w:r>
        <w:t xml:space="preserve">. </w:t>
      </w:r>
      <w:proofErr w:type="spellStart"/>
      <w:r>
        <w:t>Students</w:t>
      </w:r>
      <w:proofErr w:type="spellEnd"/>
      <w:r>
        <w:t xml:space="preserve">’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of English,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impetus</w:t>
      </w:r>
      <w:proofErr w:type="spellEnd"/>
      <w:r>
        <w:t xml:space="preserve"> </w:t>
      </w:r>
      <w:proofErr w:type="spellStart"/>
      <w:r>
        <w:t>behind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of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listening</w:t>
      </w:r>
      <w:proofErr w:type="spellEnd"/>
      <w:r>
        <w:t xml:space="preserve"> </w:t>
      </w:r>
      <w:proofErr w:type="spellStart"/>
      <w:r>
        <w:t>journal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reflections</w:t>
      </w:r>
      <w:proofErr w:type="spellEnd"/>
      <w:r>
        <w:t xml:space="preserve"> on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exposure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shown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shows</w:t>
      </w:r>
      <w:proofErr w:type="spellEnd"/>
      <w:r>
        <w:t xml:space="preserve"> a </w:t>
      </w:r>
      <w:proofErr w:type="spellStart"/>
      <w:r>
        <w:t>benefit</w:t>
      </w:r>
      <w:proofErr w:type="spellEnd"/>
      <w:r>
        <w:t xml:space="preserve"> in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listening</w:t>
      </w:r>
      <w:proofErr w:type="spellEnd"/>
      <w:r>
        <w:t xml:space="preserve"> </w:t>
      </w:r>
      <w:proofErr w:type="spellStart"/>
      <w:r>
        <w:t>journals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raise</w:t>
      </w:r>
      <w:proofErr w:type="spellEnd"/>
      <w:r>
        <w:t xml:space="preserve"> </w:t>
      </w:r>
      <w:proofErr w:type="spellStart"/>
      <w:r>
        <w:t>awareness</w:t>
      </w:r>
      <w:proofErr w:type="spellEnd"/>
      <w:r>
        <w:t xml:space="preserve"> of </w:t>
      </w:r>
      <w:proofErr w:type="gramStart"/>
      <w:r>
        <w:t>global</w:t>
      </w:r>
      <w:proofErr w:type="gramEnd"/>
      <w:r>
        <w:t xml:space="preserve"> </w:t>
      </w:r>
      <w:proofErr w:type="spellStart"/>
      <w:r>
        <w:t>Englishes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highlights</w:t>
      </w:r>
      <w:proofErr w:type="spellEnd"/>
      <w:r>
        <w:t xml:space="preserve"> </w:t>
      </w:r>
      <w:proofErr w:type="spellStart"/>
      <w:r>
        <w:t>limitations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reinforcement</w:t>
      </w:r>
      <w:proofErr w:type="spellEnd"/>
      <w:r>
        <w:t xml:space="preserve"> of </w:t>
      </w:r>
      <w:proofErr w:type="spellStart"/>
      <w:r>
        <w:t>stereotypes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tendency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reflecting</w:t>
      </w:r>
      <w:proofErr w:type="spellEnd"/>
      <w:r>
        <w:t xml:space="preserve"> </w:t>
      </w:r>
      <w:proofErr w:type="spellStart"/>
      <w:r>
        <w:t>attitudes</w:t>
      </w:r>
      <w:proofErr w:type="spellEnd"/>
      <w:r>
        <w:t xml:space="preserve"> </w:t>
      </w:r>
      <w:proofErr w:type="spellStart"/>
      <w:r>
        <w:t>towards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varieties</w:t>
      </w:r>
      <w:proofErr w:type="spellEnd"/>
      <w:r>
        <w:t xml:space="preserve"> of English </w:t>
      </w:r>
      <w:proofErr w:type="spellStart"/>
      <w:r>
        <w:t>rather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how </w:t>
      </w:r>
      <w:proofErr w:type="spellStart"/>
      <w:r>
        <w:t>successful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is </w:t>
      </w:r>
      <w:proofErr w:type="spellStart"/>
      <w:r>
        <w:t>achieved</w:t>
      </w:r>
      <w:proofErr w:type="spellEnd"/>
      <w:r>
        <w:t>.</w:t>
      </w:r>
    </w:p>
    <w:p w:rsidR="00C31223" w:rsidRDefault="00C31223" w:rsidP="00362D3A">
      <w:pPr>
        <w:pStyle w:val="ListeParagraf"/>
        <w:spacing w:line="360" w:lineRule="auto"/>
        <w:ind w:left="1440"/>
      </w:pPr>
    </w:p>
    <w:p w:rsidR="00C31223" w:rsidRDefault="00C31223" w:rsidP="00362D3A">
      <w:pPr>
        <w:pStyle w:val="ListeParagraf"/>
        <w:spacing w:line="360" w:lineRule="auto"/>
        <w:ind w:left="1440"/>
      </w:pPr>
    </w:p>
    <w:p w:rsidR="00C31223" w:rsidRDefault="00C31223" w:rsidP="00362D3A">
      <w:pPr>
        <w:pStyle w:val="ListeParagraf"/>
        <w:spacing w:line="360" w:lineRule="auto"/>
        <w:ind w:left="1440"/>
      </w:pPr>
    </w:p>
    <w:p w:rsidR="00DA2BA2" w:rsidRDefault="00DA2BA2" w:rsidP="00DA2BA2">
      <w:pPr>
        <w:pStyle w:val="ListeParagraf"/>
        <w:spacing w:line="360" w:lineRule="auto"/>
        <w:ind w:left="1440"/>
      </w:pPr>
    </w:p>
    <w:p w:rsidR="00C31223" w:rsidRPr="00362D3A" w:rsidRDefault="00C31223" w:rsidP="00362D3A">
      <w:pPr>
        <w:pStyle w:val="ListeParagraf"/>
        <w:spacing w:line="360" w:lineRule="auto"/>
        <w:ind w:left="1440"/>
      </w:pPr>
    </w:p>
    <w:sectPr w:rsidR="00C31223" w:rsidRPr="00362D3A" w:rsidSect="007F6822">
      <w:pgSz w:w="11906" w:h="16838"/>
      <w:pgMar w:top="1701" w:right="1418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F82174"/>
    <w:multiLevelType w:val="hybridMultilevel"/>
    <w:tmpl w:val="9CD8B3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F683BE">
      <w:start w:val="1"/>
      <w:numFmt w:val="lowerLetter"/>
      <w:lvlText w:val="%2."/>
      <w:lvlJc w:val="left"/>
      <w:pPr>
        <w:ind w:left="1495" w:hanging="360"/>
      </w:pPr>
      <w:rPr>
        <w:b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822"/>
    <w:rsid w:val="00044BFC"/>
    <w:rsid w:val="00073B39"/>
    <w:rsid w:val="000A5751"/>
    <w:rsid w:val="000A61D2"/>
    <w:rsid w:val="000D6D4F"/>
    <w:rsid w:val="000F4DB1"/>
    <w:rsid w:val="00131266"/>
    <w:rsid w:val="001D5364"/>
    <w:rsid w:val="001D7479"/>
    <w:rsid w:val="001F789B"/>
    <w:rsid w:val="00206760"/>
    <w:rsid w:val="00362D3A"/>
    <w:rsid w:val="00410D9E"/>
    <w:rsid w:val="004A399D"/>
    <w:rsid w:val="005A1B24"/>
    <w:rsid w:val="005C37DD"/>
    <w:rsid w:val="006372D7"/>
    <w:rsid w:val="00666938"/>
    <w:rsid w:val="006C13E4"/>
    <w:rsid w:val="006D5885"/>
    <w:rsid w:val="00700A3A"/>
    <w:rsid w:val="00790BBE"/>
    <w:rsid w:val="007F6822"/>
    <w:rsid w:val="00810E38"/>
    <w:rsid w:val="008904F8"/>
    <w:rsid w:val="009B46A8"/>
    <w:rsid w:val="009C0CEB"/>
    <w:rsid w:val="009E33A0"/>
    <w:rsid w:val="009F175E"/>
    <w:rsid w:val="00A17BBB"/>
    <w:rsid w:val="00A60407"/>
    <w:rsid w:val="00AC6F4A"/>
    <w:rsid w:val="00AD35C6"/>
    <w:rsid w:val="00AF0BB8"/>
    <w:rsid w:val="00B9055F"/>
    <w:rsid w:val="00BB6E39"/>
    <w:rsid w:val="00BD0592"/>
    <w:rsid w:val="00C31223"/>
    <w:rsid w:val="00C90B1C"/>
    <w:rsid w:val="00CD4D33"/>
    <w:rsid w:val="00CF346A"/>
    <w:rsid w:val="00D36744"/>
    <w:rsid w:val="00D50F56"/>
    <w:rsid w:val="00DA2BA2"/>
    <w:rsid w:val="00EF73CD"/>
    <w:rsid w:val="00F3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63A5B-F7BD-4CC4-A9DD-C82BABA6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D35C6"/>
    <w:pPr>
      <w:ind w:left="720"/>
      <w:contextualSpacing/>
    </w:pPr>
  </w:style>
  <w:style w:type="character" w:customStyle="1" w:styleId="ipa">
    <w:name w:val="ipa"/>
    <w:basedOn w:val="VarsaylanParagrafYazTipi"/>
    <w:rsid w:val="00AD35C6"/>
  </w:style>
  <w:style w:type="character" w:customStyle="1" w:styleId="apple-converted-space">
    <w:name w:val="apple-converted-space"/>
    <w:basedOn w:val="VarsaylanParagrafYazTipi"/>
    <w:rsid w:val="00AD35C6"/>
  </w:style>
  <w:style w:type="character" w:customStyle="1" w:styleId="def">
    <w:name w:val="def"/>
    <w:basedOn w:val="VarsaylanParagrafYazTipi"/>
    <w:rsid w:val="00AD35C6"/>
  </w:style>
  <w:style w:type="character" w:styleId="Kpr">
    <w:name w:val="Hyperlink"/>
    <w:basedOn w:val="VarsaylanParagrafYazTipi"/>
    <w:uiPriority w:val="99"/>
    <w:semiHidden/>
    <w:unhideWhenUsed/>
    <w:rsid w:val="00AD35C6"/>
    <w:rPr>
      <w:color w:val="0000FF"/>
      <w:u w:val="single"/>
    </w:rPr>
  </w:style>
  <w:style w:type="character" w:customStyle="1" w:styleId="b">
    <w:name w:val="b"/>
    <w:basedOn w:val="VarsaylanParagrafYazTipi"/>
    <w:rsid w:val="00362D3A"/>
  </w:style>
  <w:style w:type="character" w:customStyle="1" w:styleId="sp">
    <w:name w:val="sp"/>
    <w:basedOn w:val="VarsaylanParagrafYazTipi"/>
    <w:rsid w:val="00890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0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Bedirhan</cp:lastModifiedBy>
  <cp:revision>2</cp:revision>
  <dcterms:created xsi:type="dcterms:W3CDTF">2014-12-09T11:37:00Z</dcterms:created>
  <dcterms:modified xsi:type="dcterms:W3CDTF">2014-12-09T11:37:00Z</dcterms:modified>
</cp:coreProperties>
</file>