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4606"/>
        <w:gridCol w:w="4606"/>
      </w:tblGrid>
      <w:tr w:rsidR="00171F2B" w:rsidTr="00171F2B">
        <w:tc>
          <w:tcPr>
            <w:tcW w:w="4606" w:type="dxa"/>
          </w:tcPr>
          <w:p w:rsidR="00171F2B" w:rsidRDefault="00171F2B">
            <w:r>
              <w:t>COUNTRY</w:t>
            </w:r>
          </w:p>
        </w:tc>
        <w:tc>
          <w:tcPr>
            <w:tcW w:w="4606" w:type="dxa"/>
          </w:tcPr>
          <w:p w:rsidR="00171F2B" w:rsidRDefault="00171F2B">
            <w:r>
              <w:t>ADULT ALCOHOL INTAKE PER YEAR(LITRES)</w:t>
            </w:r>
          </w:p>
        </w:tc>
      </w:tr>
      <w:tr w:rsidR="00171F2B" w:rsidTr="00171F2B">
        <w:tc>
          <w:tcPr>
            <w:tcW w:w="4606" w:type="dxa"/>
          </w:tcPr>
          <w:p w:rsidR="00171F2B" w:rsidRDefault="00171F2B">
            <w:r>
              <w:t>AUSTRIA</w:t>
            </w:r>
          </w:p>
        </w:tc>
        <w:tc>
          <w:tcPr>
            <w:tcW w:w="4606" w:type="dxa"/>
          </w:tcPr>
          <w:p w:rsidR="00171F2B" w:rsidRDefault="00171F2B">
            <w:r>
              <w:t>11.9</w:t>
            </w:r>
          </w:p>
        </w:tc>
      </w:tr>
      <w:tr w:rsidR="00171F2B" w:rsidTr="00171F2B">
        <w:tc>
          <w:tcPr>
            <w:tcW w:w="4606" w:type="dxa"/>
          </w:tcPr>
          <w:p w:rsidR="00171F2B" w:rsidRDefault="00171F2B">
            <w:r>
              <w:t>BELGIUM</w:t>
            </w:r>
          </w:p>
        </w:tc>
        <w:tc>
          <w:tcPr>
            <w:tcW w:w="4606" w:type="dxa"/>
          </w:tcPr>
          <w:p w:rsidR="00171F2B" w:rsidRDefault="00171F2B">
            <w:r>
              <w:t>11.7</w:t>
            </w:r>
          </w:p>
        </w:tc>
      </w:tr>
      <w:tr w:rsidR="00171F2B" w:rsidTr="00171F2B">
        <w:tc>
          <w:tcPr>
            <w:tcW w:w="4606" w:type="dxa"/>
          </w:tcPr>
          <w:p w:rsidR="00171F2B" w:rsidRDefault="00171F2B">
            <w:r>
              <w:t>BRITAIN</w:t>
            </w:r>
          </w:p>
        </w:tc>
        <w:tc>
          <w:tcPr>
            <w:tcW w:w="4606" w:type="dxa"/>
          </w:tcPr>
          <w:p w:rsidR="00171F2B" w:rsidRDefault="00171F2B">
            <w:r>
              <w:t>9.4</w:t>
            </w:r>
          </w:p>
        </w:tc>
      </w:tr>
      <w:tr w:rsidR="00171F2B" w:rsidTr="00171F2B">
        <w:tc>
          <w:tcPr>
            <w:tcW w:w="4606" w:type="dxa"/>
          </w:tcPr>
          <w:p w:rsidR="00171F2B" w:rsidRDefault="00171F2B">
            <w:r>
              <w:t>DENMARK</w:t>
            </w:r>
          </w:p>
        </w:tc>
        <w:tc>
          <w:tcPr>
            <w:tcW w:w="4606" w:type="dxa"/>
          </w:tcPr>
          <w:p w:rsidR="00171F2B" w:rsidRDefault="00171F2B">
            <w:r>
              <w:t>12.1</w:t>
            </w:r>
          </w:p>
        </w:tc>
      </w:tr>
      <w:tr w:rsidR="00171F2B" w:rsidTr="00171F2B">
        <w:tc>
          <w:tcPr>
            <w:tcW w:w="4606" w:type="dxa"/>
          </w:tcPr>
          <w:p w:rsidR="00171F2B" w:rsidRDefault="00171F2B">
            <w:r>
              <w:t>FINLAND</w:t>
            </w:r>
          </w:p>
        </w:tc>
        <w:tc>
          <w:tcPr>
            <w:tcW w:w="4606" w:type="dxa"/>
          </w:tcPr>
          <w:p w:rsidR="00171F2B" w:rsidRDefault="00171F2B">
            <w:r>
              <w:t>8.4</w:t>
            </w:r>
          </w:p>
        </w:tc>
      </w:tr>
      <w:tr w:rsidR="00171F2B" w:rsidTr="00171F2B">
        <w:tc>
          <w:tcPr>
            <w:tcW w:w="4606" w:type="dxa"/>
          </w:tcPr>
          <w:p w:rsidR="00171F2B" w:rsidRDefault="00171F2B">
            <w:r>
              <w:t>FRANCE</w:t>
            </w:r>
          </w:p>
        </w:tc>
        <w:tc>
          <w:tcPr>
            <w:tcW w:w="4606" w:type="dxa"/>
          </w:tcPr>
          <w:p w:rsidR="00171F2B" w:rsidRDefault="00171F2B">
            <w:r>
              <w:t>14.1</w:t>
            </w:r>
          </w:p>
        </w:tc>
      </w:tr>
      <w:tr w:rsidR="00171F2B" w:rsidTr="00171F2B">
        <w:tc>
          <w:tcPr>
            <w:tcW w:w="4606" w:type="dxa"/>
          </w:tcPr>
          <w:p w:rsidR="00171F2B" w:rsidRDefault="00171F2B">
            <w:r>
              <w:t>GERMANY</w:t>
            </w:r>
          </w:p>
        </w:tc>
        <w:tc>
          <w:tcPr>
            <w:tcW w:w="4606" w:type="dxa"/>
          </w:tcPr>
          <w:p w:rsidR="00171F2B" w:rsidRDefault="00171F2B">
            <w:r>
              <w:t>11.8</w:t>
            </w:r>
          </w:p>
        </w:tc>
      </w:tr>
      <w:tr w:rsidR="00171F2B" w:rsidTr="00171F2B">
        <w:tc>
          <w:tcPr>
            <w:tcW w:w="4606" w:type="dxa"/>
          </w:tcPr>
          <w:p w:rsidR="00171F2B" w:rsidRDefault="00171F2B">
            <w:r>
              <w:t>GREECE</w:t>
            </w:r>
          </w:p>
        </w:tc>
        <w:tc>
          <w:tcPr>
            <w:tcW w:w="4606" w:type="dxa"/>
          </w:tcPr>
          <w:p w:rsidR="00171F2B" w:rsidRDefault="00171F2B">
            <w:r>
              <w:t>10.4</w:t>
            </w:r>
          </w:p>
        </w:tc>
      </w:tr>
      <w:tr w:rsidR="00171F2B" w:rsidTr="00171F2B">
        <w:tc>
          <w:tcPr>
            <w:tcW w:w="4606" w:type="dxa"/>
          </w:tcPr>
          <w:p w:rsidR="00171F2B" w:rsidRDefault="00171F2B">
            <w:r>
              <w:t>ITALY</w:t>
            </w:r>
          </w:p>
        </w:tc>
        <w:tc>
          <w:tcPr>
            <w:tcW w:w="4606" w:type="dxa"/>
          </w:tcPr>
          <w:p w:rsidR="00171F2B" w:rsidRDefault="00171F2B">
            <w:r>
              <w:t>9.4</w:t>
            </w:r>
          </w:p>
        </w:tc>
      </w:tr>
      <w:tr w:rsidR="00171F2B" w:rsidTr="00171F2B">
        <w:tc>
          <w:tcPr>
            <w:tcW w:w="4606" w:type="dxa"/>
          </w:tcPr>
          <w:p w:rsidR="00171F2B" w:rsidRDefault="00171F2B">
            <w:r>
              <w:t>NORWAY</w:t>
            </w:r>
          </w:p>
        </w:tc>
        <w:tc>
          <w:tcPr>
            <w:tcW w:w="4606" w:type="dxa"/>
          </w:tcPr>
          <w:p w:rsidR="00171F2B" w:rsidRDefault="00171F2B">
            <w:r>
              <w:t>4.8</w:t>
            </w:r>
          </w:p>
        </w:tc>
      </w:tr>
      <w:tr w:rsidR="00171F2B" w:rsidTr="00171F2B">
        <w:tc>
          <w:tcPr>
            <w:tcW w:w="4606" w:type="dxa"/>
          </w:tcPr>
          <w:p w:rsidR="00171F2B" w:rsidRDefault="00171F2B">
            <w:r>
              <w:t>PORTUGAL</w:t>
            </w:r>
          </w:p>
        </w:tc>
        <w:tc>
          <w:tcPr>
            <w:tcW w:w="4606" w:type="dxa"/>
          </w:tcPr>
          <w:p w:rsidR="00171F2B" w:rsidRDefault="00171F2B">
            <w:r>
              <w:t>13.6</w:t>
            </w:r>
          </w:p>
        </w:tc>
      </w:tr>
      <w:tr w:rsidR="00171F2B" w:rsidTr="00171F2B">
        <w:tc>
          <w:tcPr>
            <w:tcW w:w="4606" w:type="dxa"/>
          </w:tcPr>
          <w:p w:rsidR="00171F2B" w:rsidRDefault="00171F2B">
            <w:r>
              <w:t>SWEDEN</w:t>
            </w:r>
          </w:p>
        </w:tc>
        <w:tc>
          <w:tcPr>
            <w:tcW w:w="4606" w:type="dxa"/>
          </w:tcPr>
          <w:p w:rsidR="00171F2B" w:rsidRDefault="00171F2B">
            <w:r>
              <w:t>6.4</w:t>
            </w:r>
          </w:p>
        </w:tc>
      </w:tr>
      <w:tr w:rsidR="00171F2B" w:rsidTr="00171F2B">
        <w:tc>
          <w:tcPr>
            <w:tcW w:w="4606" w:type="dxa"/>
          </w:tcPr>
          <w:p w:rsidR="00171F2B" w:rsidRDefault="00171F2B">
            <w:r>
              <w:t>SWITZERLAND</w:t>
            </w:r>
          </w:p>
        </w:tc>
        <w:tc>
          <w:tcPr>
            <w:tcW w:w="4606" w:type="dxa"/>
          </w:tcPr>
          <w:p w:rsidR="00171F2B" w:rsidRDefault="00171F2B">
            <w:r>
              <w:t>11.8</w:t>
            </w:r>
          </w:p>
        </w:tc>
      </w:tr>
      <w:tr w:rsidR="00171F2B" w:rsidTr="00171F2B">
        <w:tc>
          <w:tcPr>
            <w:tcW w:w="4606" w:type="dxa"/>
          </w:tcPr>
          <w:p w:rsidR="00171F2B" w:rsidRDefault="00171F2B">
            <w:r>
              <w:t>EU AVERAGE</w:t>
            </w:r>
          </w:p>
        </w:tc>
        <w:tc>
          <w:tcPr>
            <w:tcW w:w="4606" w:type="dxa"/>
          </w:tcPr>
          <w:p w:rsidR="00171F2B" w:rsidRDefault="00171F2B">
            <w:r>
              <w:t>11.1</w:t>
            </w:r>
          </w:p>
        </w:tc>
      </w:tr>
    </w:tbl>
    <w:p w:rsidR="00CB738D" w:rsidRDefault="00CB738D" w:rsidP="00CB738D">
      <w:pPr>
        <w:rPr>
          <w:sz w:val="32"/>
          <w:szCs w:val="32"/>
        </w:rPr>
      </w:pPr>
    </w:p>
    <w:p w:rsidR="00CB738D" w:rsidRDefault="00CB738D" w:rsidP="00CB738D">
      <w:pPr>
        <w:rPr>
          <w:sz w:val="32"/>
          <w:szCs w:val="32"/>
        </w:rPr>
      </w:pPr>
      <w:r>
        <w:rPr>
          <w:sz w:val="32"/>
          <w:szCs w:val="32"/>
        </w:rPr>
        <w:t xml:space="preserve">     The table shows considerable variations in alcohol intake in Europe. France has the first place with the rate of 14.1%. Portugual has the second highest of alcohol intake with the rate of 13.6%. Austria</w:t>
      </w:r>
      <w:r w:rsidR="00795CB0">
        <w:rPr>
          <w:sz w:val="32"/>
          <w:szCs w:val="32"/>
        </w:rPr>
        <w:t>,</w:t>
      </w:r>
      <w:r>
        <w:rPr>
          <w:sz w:val="32"/>
          <w:szCs w:val="32"/>
        </w:rPr>
        <w:t xml:space="preserve"> Germany</w:t>
      </w:r>
      <w:r w:rsidR="00795CB0">
        <w:rPr>
          <w:sz w:val="32"/>
          <w:szCs w:val="32"/>
        </w:rPr>
        <w:t>,</w:t>
      </w:r>
      <w:r>
        <w:rPr>
          <w:sz w:val="32"/>
          <w:szCs w:val="32"/>
        </w:rPr>
        <w:t xml:space="preserve"> Switzerland and Belgium follow each other with the near rates. Britain is as the same as Italy which has 9.4% percentage. Their rates are slightly more than in Finland that has 8.4% rate. The lowest alcohol intake is in Norway with the rate of 4.8%. It’s three times as low as France. Finally, EU avarage percentage is 11.1% in intake alcohol among adults.</w:t>
      </w:r>
    </w:p>
    <w:p w:rsidR="00A70A04" w:rsidRDefault="00A70A04" w:rsidP="00CB738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(EMİNE ASAR)</w:t>
      </w:r>
    </w:p>
    <w:p w:rsidR="00CE068A" w:rsidRDefault="00CE068A"/>
    <w:p w:rsidR="00CB738D" w:rsidRDefault="00CB738D"/>
    <w:p w:rsidR="00171F2B" w:rsidRDefault="00171F2B"/>
    <w:p w:rsidR="00171F2B" w:rsidRDefault="00171F2B"/>
    <w:sectPr w:rsidR="00171F2B" w:rsidSect="00CE068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CAE" w:rsidRDefault="006A2CAE" w:rsidP="00A70A04">
      <w:pPr>
        <w:spacing w:after="0" w:line="240" w:lineRule="auto"/>
      </w:pPr>
      <w:r>
        <w:separator/>
      </w:r>
    </w:p>
  </w:endnote>
  <w:endnote w:type="continuationSeparator" w:id="0">
    <w:p w:rsidR="006A2CAE" w:rsidRDefault="006A2CAE" w:rsidP="00A70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CAE" w:rsidRDefault="006A2CAE" w:rsidP="00A70A04">
      <w:pPr>
        <w:spacing w:after="0" w:line="240" w:lineRule="auto"/>
      </w:pPr>
      <w:r>
        <w:separator/>
      </w:r>
    </w:p>
  </w:footnote>
  <w:footnote w:type="continuationSeparator" w:id="0">
    <w:p w:rsidR="006A2CAE" w:rsidRDefault="006A2CAE" w:rsidP="00A70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A04" w:rsidRPr="00A70A04" w:rsidRDefault="00A70A04">
    <w:pPr>
      <w:pStyle w:val="stbilgi"/>
      <w:rPr>
        <w:rFonts w:ascii="Arial Black" w:hAnsi="Arial Black" w:cs="Aharoni"/>
        <w:sz w:val="24"/>
        <w:szCs w:val="24"/>
      </w:rPr>
    </w:pPr>
    <w:r>
      <w:rPr>
        <w:rFonts w:ascii="Arial Black" w:hAnsi="Arial Black" w:cs="Aharoni"/>
        <w:sz w:val="24"/>
        <w:szCs w:val="24"/>
      </w:rPr>
      <w:t xml:space="preserve">               </w:t>
    </w:r>
    <w:r w:rsidRPr="00A70A04">
      <w:rPr>
        <w:rFonts w:ascii="Arial Black" w:hAnsi="Arial Black" w:cs="Aharoni"/>
        <w:sz w:val="24"/>
        <w:szCs w:val="24"/>
      </w:rPr>
      <w:t>ALCOHOL INTAKE RATES AMONG ADULTS IN EUROPE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F2B"/>
    <w:rsid w:val="0004180B"/>
    <w:rsid w:val="0005679C"/>
    <w:rsid w:val="00093464"/>
    <w:rsid w:val="000A5229"/>
    <w:rsid w:val="000C3DF2"/>
    <w:rsid w:val="000F7AF5"/>
    <w:rsid w:val="00102C8A"/>
    <w:rsid w:val="00144D15"/>
    <w:rsid w:val="00150C25"/>
    <w:rsid w:val="00155AB1"/>
    <w:rsid w:val="00162BD1"/>
    <w:rsid w:val="00171F2B"/>
    <w:rsid w:val="0018583E"/>
    <w:rsid w:val="001A0DED"/>
    <w:rsid w:val="001B3D3B"/>
    <w:rsid w:val="001D2368"/>
    <w:rsid w:val="001E38C6"/>
    <w:rsid w:val="001E4573"/>
    <w:rsid w:val="0021583E"/>
    <w:rsid w:val="00241378"/>
    <w:rsid w:val="00241E85"/>
    <w:rsid w:val="0024288E"/>
    <w:rsid w:val="0024543B"/>
    <w:rsid w:val="00247AB8"/>
    <w:rsid w:val="00264408"/>
    <w:rsid w:val="002D255A"/>
    <w:rsid w:val="002E5AB8"/>
    <w:rsid w:val="00303543"/>
    <w:rsid w:val="00315873"/>
    <w:rsid w:val="003227DF"/>
    <w:rsid w:val="0033769E"/>
    <w:rsid w:val="003A6300"/>
    <w:rsid w:val="003C7BEC"/>
    <w:rsid w:val="003D16C2"/>
    <w:rsid w:val="003E7285"/>
    <w:rsid w:val="0041621B"/>
    <w:rsid w:val="00433B91"/>
    <w:rsid w:val="00434D4B"/>
    <w:rsid w:val="00441C6B"/>
    <w:rsid w:val="00452B02"/>
    <w:rsid w:val="00460C79"/>
    <w:rsid w:val="00490DE8"/>
    <w:rsid w:val="004D7B2F"/>
    <w:rsid w:val="004F595F"/>
    <w:rsid w:val="0050511E"/>
    <w:rsid w:val="00506349"/>
    <w:rsid w:val="00511D35"/>
    <w:rsid w:val="00516695"/>
    <w:rsid w:val="00521876"/>
    <w:rsid w:val="005267C9"/>
    <w:rsid w:val="00530624"/>
    <w:rsid w:val="005423C9"/>
    <w:rsid w:val="00561A27"/>
    <w:rsid w:val="0056212B"/>
    <w:rsid w:val="00564DBC"/>
    <w:rsid w:val="0057252E"/>
    <w:rsid w:val="0058048A"/>
    <w:rsid w:val="00597B80"/>
    <w:rsid w:val="005E76F6"/>
    <w:rsid w:val="006137C5"/>
    <w:rsid w:val="00643C64"/>
    <w:rsid w:val="006A02DD"/>
    <w:rsid w:val="006A2CAE"/>
    <w:rsid w:val="006A4332"/>
    <w:rsid w:val="006B1708"/>
    <w:rsid w:val="006B7ADD"/>
    <w:rsid w:val="006D7E08"/>
    <w:rsid w:val="006E2163"/>
    <w:rsid w:val="00723E37"/>
    <w:rsid w:val="0076508C"/>
    <w:rsid w:val="0077677E"/>
    <w:rsid w:val="00784D4C"/>
    <w:rsid w:val="00785083"/>
    <w:rsid w:val="007854F4"/>
    <w:rsid w:val="00795CB0"/>
    <w:rsid w:val="007A017A"/>
    <w:rsid w:val="007B2C32"/>
    <w:rsid w:val="007C23CD"/>
    <w:rsid w:val="007D1B70"/>
    <w:rsid w:val="007D28A3"/>
    <w:rsid w:val="007E4B41"/>
    <w:rsid w:val="008231E0"/>
    <w:rsid w:val="00833FA8"/>
    <w:rsid w:val="00851A2D"/>
    <w:rsid w:val="00865D1C"/>
    <w:rsid w:val="00880EAA"/>
    <w:rsid w:val="008903BA"/>
    <w:rsid w:val="008A7010"/>
    <w:rsid w:val="008C207F"/>
    <w:rsid w:val="008D45D8"/>
    <w:rsid w:val="008D61C3"/>
    <w:rsid w:val="009076F9"/>
    <w:rsid w:val="00927330"/>
    <w:rsid w:val="00945EF2"/>
    <w:rsid w:val="00954B52"/>
    <w:rsid w:val="009625EF"/>
    <w:rsid w:val="00986D9B"/>
    <w:rsid w:val="009C093B"/>
    <w:rsid w:val="009C11C9"/>
    <w:rsid w:val="009E24B1"/>
    <w:rsid w:val="009E311C"/>
    <w:rsid w:val="009F201A"/>
    <w:rsid w:val="00A34D16"/>
    <w:rsid w:val="00A35F21"/>
    <w:rsid w:val="00A45C0F"/>
    <w:rsid w:val="00A70A04"/>
    <w:rsid w:val="00A90287"/>
    <w:rsid w:val="00AA2433"/>
    <w:rsid w:val="00AA2CE1"/>
    <w:rsid w:val="00AB100C"/>
    <w:rsid w:val="00AB5C82"/>
    <w:rsid w:val="00AC7724"/>
    <w:rsid w:val="00AD1C7E"/>
    <w:rsid w:val="00AE1553"/>
    <w:rsid w:val="00AE758E"/>
    <w:rsid w:val="00B03E15"/>
    <w:rsid w:val="00B1504A"/>
    <w:rsid w:val="00B151A1"/>
    <w:rsid w:val="00B161F4"/>
    <w:rsid w:val="00B21D98"/>
    <w:rsid w:val="00B34015"/>
    <w:rsid w:val="00B35D1B"/>
    <w:rsid w:val="00B471C0"/>
    <w:rsid w:val="00B54230"/>
    <w:rsid w:val="00B61FC2"/>
    <w:rsid w:val="00B768D3"/>
    <w:rsid w:val="00B86AC4"/>
    <w:rsid w:val="00BA1A7B"/>
    <w:rsid w:val="00BB612E"/>
    <w:rsid w:val="00BC5F71"/>
    <w:rsid w:val="00BE56AA"/>
    <w:rsid w:val="00BF6371"/>
    <w:rsid w:val="00C07DAA"/>
    <w:rsid w:val="00C2511D"/>
    <w:rsid w:val="00C45642"/>
    <w:rsid w:val="00C85132"/>
    <w:rsid w:val="00C93D84"/>
    <w:rsid w:val="00CA7258"/>
    <w:rsid w:val="00CB0516"/>
    <w:rsid w:val="00CB738D"/>
    <w:rsid w:val="00CC20BD"/>
    <w:rsid w:val="00CD1E0C"/>
    <w:rsid w:val="00CD2141"/>
    <w:rsid w:val="00CE068A"/>
    <w:rsid w:val="00CE25BB"/>
    <w:rsid w:val="00CF0720"/>
    <w:rsid w:val="00D1318B"/>
    <w:rsid w:val="00D14AE3"/>
    <w:rsid w:val="00D3146D"/>
    <w:rsid w:val="00D567CD"/>
    <w:rsid w:val="00D74CF0"/>
    <w:rsid w:val="00D837CD"/>
    <w:rsid w:val="00D9151D"/>
    <w:rsid w:val="00DC0F1C"/>
    <w:rsid w:val="00DC1FDA"/>
    <w:rsid w:val="00DC3A32"/>
    <w:rsid w:val="00E22A5E"/>
    <w:rsid w:val="00E307CD"/>
    <w:rsid w:val="00E30B79"/>
    <w:rsid w:val="00E55131"/>
    <w:rsid w:val="00E656E6"/>
    <w:rsid w:val="00E8511B"/>
    <w:rsid w:val="00EF44A0"/>
    <w:rsid w:val="00F00B5F"/>
    <w:rsid w:val="00F206B4"/>
    <w:rsid w:val="00F23DD1"/>
    <w:rsid w:val="00F36841"/>
    <w:rsid w:val="00F4024A"/>
    <w:rsid w:val="00F42E61"/>
    <w:rsid w:val="00F50366"/>
    <w:rsid w:val="00F86C20"/>
    <w:rsid w:val="00FC1499"/>
    <w:rsid w:val="00FC3FF2"/>
    <w:rsid w:val="00FD3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68A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71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A70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A70A04"/>
    <w:rPr>
      <w:lang w:val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A70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A70A04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129</Words>
  <Characters>740</Characters>
  <Application>Microsoft Office Word</Application>
  <DocSecurity>0</DocSecurity>
  <Lines>6</Lines>
  <Paragraphs>1</Paragraphs>
  <ScaleCrop>false</ScaleCrop>
  <Company>Silentall.Com Team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casper</cp:lastModifiedBy>
  <cp:revision>8</cp:revision>
  <dcterms:created xsi:type="dcterms:W3CDTF">2013-11-03T10:12:00Z</dcterms:created>
  <dcterms:modified xsi:type="dcterms:W3CDTF">2013-11-07T20:34:00Z</dcterms:modified>
</cp:coreProperties>
</file>