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C6DC" w:themeColor="accent2" w:themeTint="33"/>
  <w:body>
    <w:p w:rsidR="00B258DF" w:rsidRPr="00327265" w:rsidRDefault="00B258DF">
      <w:pPr>
        <w:rPr>
          <w:color w:val="000000" w:themeColor="text1"/>
        </w:rPr>
      </w:pPr>
      <w:bookmarkStart w:id="0" w:name="_GoBack"/>
      <w:r w:rsidRPr="00327265">
        <w:rPr>
          <w:color w:val="000000" w:themeColor="text1"/>
        </w:rPr>
        <w:t xml:space="preserve">                            Industrial Development is Destroying the Quality of Our Lives</w:t>
      </w:r>
    </w:p>
    <w:bookmarkEnd w:id="0"/>
    <w:tbl>
      <w:tblPr>
        <w:tblStyle w:val="TabloKlavuzu"/>
        <w:tblW w:w="0" w:type="auto"/>
        <w:tblLook w:val="04A0" w:firstRow="1" w:lastRow="0" w:firstColumn="1" w:lastColumn="0" w:noHBand="0" w:noVBand="1"/>
      </w:tblPr>
      <w:tblGrid>
        <w:gridCol w:w="3951"/>
        <w:gridCol w:w="3951"/>
      </w:tblGrid>
      <w:tr w:rsidR="00327265" w:rsidRPr="00327265" w:rsidTr="00A401AB">
        <w:trPr>
          <w:trHeight w:val="616"/>
        </w:trPr>
        <w:tc>
          <w:tcPr>
            <w:tcW w:w="3951" w:type="dxa"/>
          </w:tcPr>
          <w:p w:rsidR="00A401AB" w:rsidRPr="00327265" w:rsidRDefault="00A401AB">
            <w:pPr>
              <w:rPr>
                <w:color w:val="000000" w:themeColor="text1"/>
              </w:rPr>
            </w:pPr>
          </w:p>
          <w:p w:rsidR="00A401AB" w:rsidRPr="00327265" w:rsidRDefault="00A401AB">
            <w:pPr>
              <w:rPr>
                <w:color w:val="000000" w:themeColor="text1"/>
                <w:sz w:val="24"/>
                <w:szCs w:val="24"/>
              </w:rPr>
            </w:pPr>
            <w:r w:rsidRPr="00327265">
              <w:rPr>
                <w:color w:val="000000" w:themeColor="text1"/>
                <w:sz w:val="24"/>
                <w:szCs w:val="24"/>
              </w:rPr>
              <w:t>+</w:t>
            </w:r>
            <w:r w:rsidR="00327265" w:rsidRPr="00327265">
              <w:rPr>
                <w:color w:val="000000" w:themeColor="text1"/>
                <w:sz w:val="24"/>
                <w:szCs w:val="24"/>
              </w:rPr>
              <w:t>++++++</w:t>
            </w:r>
          </w:p>
        </w:tc>
        <w:tc>
          <w:tcPr>
            <w:tcW w:w="3951" w:type="dxa"/>
          </w:tcPr>
          <w:p w:rsidR="00A401AB" w:rsidRPr="00327265" w:rsidRDefault="00A401AB">
            <w:pPr>
              <w:rPr>
                <w:color w:val="000000" w:themeColor="text1"/>
                <w:sz w:val="28"/>
                <w:szCs w:val="28"/>
              </w:rPr>
            </w:pPr>
          </w:p>
          <w:p w:rsidR="00A401AB" w:rsidRPr="00327265" w:rsidRDefault="00A401AB">
            <w:pPr>
              <w:rPr>
                <w:color w:val="000000" w:themeColor="text1"/>
                <w:sz w:val="28"/>
                <w:szCs w:val="28"/>
              </w:rPr>
            </w:pPr>
            <w:r w:rsidRPr="00327265">
              <w:rPr>
                <w:color w:val="000000" w:themeColor="text1"/>
                <w:sz w:val="28"/>
                <w:szCs w:val="28"/>
              </w:rPr>
              <w:t>-</w:t>
            </w:r>
            <w:r w:rsidR="00327265" w:rsidRPr="00327265">
              <w:rPr>
                <w:color w:val="000000" w:themeColor="text1"/>
                <w:sz w:val="28"/>
                <w:szCs w:val="28"/>
              </w:rPr>
              <w:t>------</w:t>
            </w:r>
          </w:p>
        </w:tc>
      </w:tr>
      <w:tr w:rsidR="00A401AB" w:rsidRPr="00327265" w:rsidTr="00A401AB">
        <w:trPr>
          <w:trHeight w:val="1405"/>
        </w:trPr>
        <w:tc>
          <w:tcPr>
            <w:tcW w:w="3951" w:type="dxa"/>
          </w:tcPr>
          <w:p w:rsidR="00A401AB" w:rsidRPr="00327265" w:rsidRDefault="000A5978" w:rsidP="000A5978">
            <w:pPr>
              <w:pStyle w:val="ListeParagraf"/>
              <w:numPr>
                <w:ilvl w:val="0"/>
                <w:numId w:val="3"/>
              </w:numPr>
              <w:rPr>
                <w:color w:val="000000" w:themeColor="text1"/>
              </w:rPr>
            </w:pPr>
            <w:r w:rsidRPr="00327265">
              <w:rPr>
                <w:color w:val="000000" w:themeColor="text1"/>
              </w:rPr>
              <w:t>Decreasing of unemployment</w:t>
            </w:r>
          </w:p>
          <w:p w:rsidR="000A5978" w:rsidRPr="00327265" w:rsidRDefault="000A5978" w:rsidP="000A5978">
            <w:pPr>
              <w:pStyle w:val="ListeParagraf"/>
              <w:numPr>
                <w:ilvl w:val="0"/>
                <w:numId w:val="3"/>
              </w:numPr>
              <w:rPr>
                <w:color w:val="000000" w:themeColor="text1"/>
              </w:rPr>
            </w:pPr>
            <w:r w:rsidRPr="00327265">
              <w:rPr>
                <w:color w:val="000000" w:themeColor="text1"/>
              </w:rPr>
              <w:t>Economical benefits</w:t>
            </w:r>
          </w:p>
          <w:p w:rsidR="000A5978" w:rsidRPr="00327265" w:rsidRDefault="00A31B7D" w:rsidP="000A5978">
            <w:pPr>
              <w:pStyle w:val="ListeParagraf"/>
              <w:numPr>
                <w:ilvl w:val="0"/>
                <w:numId w:val="3"/>
              </w:numPr>
              <w:rPr>
                <w:color w:val="000000" w:themeColor="text1"/>
              </w:rPr>
            </w:pPr>
            <w:r w:rsidRPr="00327265">
              <w:rPr>
                <w:color w:val="000000" w:themeColor="text1"/>
              </w:rPr>
              <w:t>Increasing of production</w:t>
            </w:r>
          </w:p>
        </w:tc>
        <w:tc>
          <w:tcPr>
            <w:tcW w:w="3951" w:type="dxa"/>
          </w:tcPr>
          <w:p w:rsidR="00A401AB" w:rsidRPr="00327265" w:rsidRDefault="00905469" w:rsidP="00905469">
            <w:pPr>
              <w:pStyle w:val="ListeParagraf"/>
              <w:numPr>
                <w:ilvl w:val="0"/>
                <w:numId w:val="3"/>
              </w:numPr>
              <w:rPr>
                <w:color w:val="000000" w:themeColor="text1"/>
              </w:rPr>
            </w:pPr>
            <w:r w:rsidRPr="00327265">
              <w:rPr>
                <w:color w:val="000000" w:themeColor="text1"/>
              </w:rPr>
              <w:t>Air and water pollution</w:t>
            </w:r>
          </w:p>
          <w:p w:rsidR="00905469" w:rsidRPr="00327265" w:rsidRDefault="00905469" w:rsidP="00905469">
            <w:pPr>
              <w:pStyle w:val="ListeParagraf"/>
              <w:numPr>
                <w:ilvl w:val="0"/>
                <w:numId w:val="3"/>
              </w:numPr>
              <w:rPr>
                <w:color w:val="000000" w:themeColor="text1"/>
              </w:rPr>
            </w:pPr>
            <w:r w:rsidRPr="00327265">
              <w:rPr>
                <w:color w:val="000000" w:themeColor="text1"/>
              </w:rPr>
              <w:t>Source shortages</w:t>
            </w:r>
          </w:p>
          <w:p w:rsidR="000A5978" w:rsidRPr="00327265" w:rsidRDefault="000A5978" w:rsidP="00905469">
            <w:pPr>
              <w:pStyle w:val="ListeParagraf"/>
              <w:numPr>
                <w:ilvl w:val="0"/>
                <w:numId w:val="3"/>
              </w:numPr>
              <w:rPr>
                <w:color w:val="000000" w:themeColor="text1"/>
              </w:rPr>
            </w:pPr>
            <w:r w:rsidRPr="00327265">
              <w:rPr>
                <w:color w:val="000000" w:themeColor="text1"/>
              </w:rPr>
              <w:t>Urbanization</w:t>
            </w:r>
          </w:p>
          <w:p w:rsidR="00905469" w:rsidRPr="00327265" w:rsidRDefault="00905469" w:rsidP="00905469">
            <w:pPr>
              <w:pStyle w:val="ListeParagraf"/>
              <w:rPr>
                <w:color w:val="000000" w:themeColor="text1"/>
              </w:rPr>
            </w:pPr>
          </w:p>
        </w:tc>
      </w:tr>
    </w:tbl>
    <w:p w:rsidR="00B258DF" w:rsidRPr="00327265" w:rsidRDefault="00B258DF">
      <w:pPr>
        <w:rPr>
          <w:color w:val="000000" w:themeColor="text1"/>
        </w:rPr>
      </w:pPr>
    </w:p>
    <w:p w:rsidR="00AD15AF" w:rsidRPr="00327265" w:rsidRDefault="00A31B7D">
      <w:pPr>
        <w:rPr>
          <w:color w:val="000000" w:themeColor="text1"/>
        </w:rPr>
      </w:pPr>
      <w:r w:rsidRPr="00327265">
        <w:rPr>
          <w:color w:val="000000" w:themeColor="text1"/>
        </w:rPr>
        <w:t xml:space="preserve">      </w:t>
      </w:r>
      <w:r w:rsidR="000A5978" w:rsidRPr="00327265">
        <w:rPr>
          <w:color w:val="000000" w:themeColor="text1"/>
        </w:rPr>
        <w:t xml:space="preserve">Industrial development is a process having last since industrial revoluation in 1850s.People have still been affected from industrial revolution in terms of both positive and negative aspects,but these aspects  could change person to person.Most people believe that industrial development causes air and water polution.This evidence suggest that these pollutions  lead to the decreasing of production  and consumption activities but, it is well-known that developed and developing  countries have produced a solution for this problem  using filter in  Factories.It is also generally agreed that source shortages </w:t>
      </w:r>
      <w:r w:rsidR="008D7D40" w:rsidRPr="00327265">
        <w:rPr>
          <w:color w:val="000000" w:themeColor="text1"/>
        </w:rPr>
        <w:t>are an inextricable problem for industrial development .However,economically developed countries process  raw material from other developing countries and these countries  sell back to them thanks to industrial development.Contrary to expectations,limited sources  could fix the economy if it used correctly.Thirdly,it is generally agreed that industrial revolution made people immigrate to big cities and it caused urbanization problems in these cities.This evidence suggest that urbanization complicates people ‘s life</w:t>
      </w:r>
      <w:r w:rsidRPr="00327265">
        <w:rPr>
          <w:color w:val="000000" w:themeColor="text1"/>
        </w:rPr>
        <w:t xml:space="preserve"> day by day.This is  a true determination however,people who immigrate to these cities aim to find a job and the decreasing of unemployment is one of the most important industrial development.</w:t>
      </w:r>
    </w:p>
    <w:p w:rsidR="00A31B7D" w:rsidRPr="00327265" w:rsidRDefault="00A31B7D">
      <w:pPr>
        <w:rPr>
          <w:color w:val="000000" w:themeColor="text1"/>
        </w:rPr>
      </w:pPr>
      <w:r w:rsidRPr="00327265">
        <w:rPr>
          <w:color w:val="000000" w:themeColor="text1"/>
        </w:rPr>
        <w:t xml:space="preserve">              As a result,industrial development has both positive and negative impacts of our life,but it depends on which way have been looking at.</w:t>
      </w:r>
    </w:p>
    <w:p w:rsidR="00A20DCD" w:rsidRPr="00327265" w:rsidRDefault="00A20DCD">
      <w:pPr>
        <w:rPr>
          <w:color w:val="000000" w:themeColor="text1"/>
        </w:rPr>
      </w:pPr>
    </w:p>
    <w:p w:rsidR="00A20DCD" w:rsidRPr="00327265" w:rsidRDefault="00A20DCD">
      <w:pPr>
        <w:rPr>
          <w:color w:val="000000" w:themeColor="text1"/>
        </w:rPr>
      </w:pPr>
      <w:r w:rsidRPr="00327265">
        <w:rPr>
          <w:color w:val="000000" w:themeColor="text1"/>
        </w:rPr>
        <w:t xml:space="preserve">                                                                                                    HATİCE CILI</w:t>
      </w:r>
    </w:p>
    <w:p w:rsidR="00327265" w:rsidRPr="00327265" w:rsidRDefault="00327265">
      <w:pPr>
        <w:rPr>
          <w:color w:val="000000" w:themeColor="text1"/>
        </w:rPr>
      </w:pPr>
      <w:r w:rsidRPr="00327265">
        <w:rPr>
          <w:color w:val="000000" w:themeColor="text1"/>
        </w:rPr>
        <w:t xml:space="preserve">                                                                                                     285475</w:t>
      </w:r>
    </w:p>
    <w:p w:rsidR="00A20DCD" w:rsidRPr="00327265" w:rsidRDefault="00A20DCD">
      <w:pPr>
        <w:rPr>
          <w:color w:val="000000" w:themeColor="text1"/>
          <w:sz w:val="24"/>
          <w:szCs w:val="24"/>
        </w:rPr>
      </w:pPr>
      <w:r w:rsidRPr="00327265">
        <w:rPr>
          <w:color w:val="000000" w:themeColor="text1"/>
        </w:rPr>
        <w:t xml:space="preserve">                                                                                                  </w:t>
      </w:r>
    </w:p>
    <w:p w:rsidR="00A31B7D" w:rsidRPr="00327265" w:rsidRDefault="00A31B7D">
      <w:pPr>
        <w:rPr>
          <w:color w:val="000000" w:themeColor="text1"/>
        </w:rPr>
      </w:pPr>
      <w:r w:rsidRPr="00327265">
        <w:rPr>
          <w:color w:val="000000" w:themeColor="text1"/>
        </w:rPr>
        <w:t xml:space="preserve">      </w:t>
      </w:r>
    </w:p>
    <w:sectPr w:rsidR="00A31B7D" w:rsidRPr="003272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12FA"/>
    <w:multiLevelType w:val="hybridMultilevel"/>
    <w:tmpl w:val="76BC65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EEE7856"/>
    <w:multiLevelType w:val="hybridMultilevel"/>
    <w:tmpl w:val="7B607F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3650536"/>
    <w:multiLevelType w:val="hybridMultilevel"/>
    <w:tmpl w:val="53F2D0C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D9C067A"/>
    <w:multiLevelType w:val="hybridMultilevel"/>
    <w:tmpl w:val="BF6C49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3140780"/>
    <w:multiLevelType w:val="hybridMultilevel"/>
    <w:tmpl w:val="DF2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8DF"/>
    <w:rsid w:val="000A5978"/>
    <w:rsid w:val="00327265"/>
    <w:rsid w:val="00682F8F"/>
    <w:rsid w:val="00862C6C"/>
    <w:rsid w:val="008D7D40"/>
    <w:rsid w:val="00905469"/>
    <w:rsid w:val="00A20DCD"/>
    <w:rsid w:val="00A31B7D"/>
    <w:rsid w:val="00A401AB"/>
    <w:rsid w:val="00AD15AF"/>
    <w:rsid w:val="00B258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B258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rtaList2-Vurgu1">
    <w:name w:val="Medium List 2 Accent 1"/>
    <w:basedOn w:val="NormalTablo"/>
    <w:uiPriority w:val="66"/>
    <w:rsid w:val="00B258DF"/>
    <w:pPr>
      <w:spacing w:after="0" w:line="240" w:lineRule="auto"/>
    </w:pPr>
    <w:rPr>
      <w:rFonts w:asciiTheme="majorHAnsi" w:eastAsiaTheme="majorEastAsia" w:hAnsiTheme="majorHAnsi" w:cstheme="majorBidi"/>
      <w:color w:val="000000" w:themeColor="text1"/>
      <w:lang w:eastAsia="tr-TR"/>
    </w:rPr>
    <w:tblPr>
      <w:tblStyleRowBandSize w:val="1"/>
      <w:tblStyleColBandSize w:val="1"/>
      <w:tblInd w:w="0" w:type="dxa"/>
      <w:tblBorders>
        <w:top w:val="single" w:sz="8" w:space="0" w:color="FF388C" w:themeColor="accent1"/>
        <w:left w:val="single" w:sz="8" w:space="0" w:color="FF388C" w:themeColor="accent1"/>
        <w:bottom w:val="single" w:sz="8" w:space="0" w:color="FF388C" w:themeColor="accent1"/>
        <w:right w:val="single" w:sz="8" w:space="0" w:color="FF388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FF388C" w:themeColor="accent1"/>
          <w:right w:val="nil"/>
          <w:insideH w:val="nil"/>
          <w:insideV w:val="nil"/>
        </w:tcBorders>
        <w:shd w:val="clear" w:color="auto" w:fill="FFFFFF" w:themeFill="background1"/>
      </w:tcPr>
    </w:tblStylePr>
    <w:tblStylePr w:type="lastRow">
      <w:tblPr/>
      <w:tcPr>
        <w:tcBorders>
          <w:top w:val="single" w:sz="8" w:space="0" w:color="FF388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388C" w:themeColor="accent1"/>
          <w:insideH w:val="nil"/>
          <w:insideV w:val="nil"/>
        </w:tcBorders>
        <w:shd w:val="clear" w:color="auto" w:fill="FFFFFF" w:themeFill="background1"/>
      </w:tcPr>
    </w:tblStylePr>
    <w:tblStylePr w:type="lastCol">
      <w:tblPr/>
      <w:tcPr>
        <w:tcBorders>
          <w:top w:val="nil"/>
          <w:left w:val="single" w:sz="8" w:space="0" w:color="FF388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DE2" w:themeFill="accent1" w:themeFillTint="3F"/>
      </w:tcPr>
    </w:tblStylePr>
    <w:tblStylePr w:type="band1Horz">
      <w:tblPr/>
      <w:tcPr>
        <w:tcBorders>
          <w:top w:val="nil"/>
          <w:bottom w:val="nil"/>
          <w:insideH w:val="nil"/>
          <w:insideV w:val="nil"/>
        </w:tcBorders>
        <w:shd w:val="clear" w:color="auto" w:fill="FFCDE2"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ListeParagraf">
    <w:name w:val="List Paragraph"/>
    <w:basedOn w:val="Normal"/>
    <w:uiPriority w:val="34"/>
    <w:qFormat/>
    <w:rsid w:val="00A401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B258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rtaList2-Vurgu1">
    <w:name w:val="Medium List 2 Accent 1"/>
    <w:basedOn w:val="NormalTablo"/>
    <w:uiPriority w:val="66"/>
    <w:rsid w:val="00B258DF"/>
    <w:pPr>
      <w:spacing w:after="0" w:line="240" w:lineRule="auto"/>
    </w:pPr>
    <w:rPr>
      <w:rFonts w:asciiTheme="majorHAnsi" w:eastAsiaTheme="majorEastAsia" w:hAnsiTheme="majorHAnsi" w:cstheme="majorBidi"/>
      <w:color w:val="000000" w:themeColor="text1"/>
      <w:lang w:eastAsia="tr-TR"/>
    </w:rPr>
    <w:tblPr>
      <w:tblStyleRowBandSize w:val="1"/>
      <w:tblStyleColBandSize w:val="1"/>
      <w:tblInd w:w="0" w:type="dxa"/>
      <w:tblBorders>
        <w:top w:val="single" w:sz="8" w:space="0" w:color="FF388C" w:themeColor="accent1"/>
        <w:left w:val="single" w:sz="8" w:space="0" w:color="FF388C" w:themeColor="accent1"/>
        <w:bottom w:val="single" w:sz="8" w:space="0" w:color="FF388C" w:themeColor="accent1"/>
        <w:right w:val="single" w:sz="8" w:space="0" w:color="FF388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FF388C" w:themeColor="accent1"/>
          <w:right w:val="nil"/>
          <w:insideH w:val="nil"/>
          <w:insideV w:val="nil"/>
        </w:tcBorders>
        <w:shd w:val="clear" w:color="auto" w:fill="FFFFFF" w:themeFill="background1"/>
      </w:tcPr>
    </w:tblStylePr>
    <w:tblStylePr w:type="lastRow">
      <w:tblPr/>
      <w:tcPr>
        <w:tcBorders>
          <w:top w:val="single" w:sz="8" w:space="0" w:color="FF388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388C" w:themeColor="accent1"/>
          <w:insideH w:val="nil"/>
          <w:insideV w:val="nil"/>
        </w:tcBorders>
        <w:shd w:val="clear" w:color="auto" w:fill="FFFFFF" w:themeFill="background1"/>
      </w:tcPr>
    </w:tblStylePr>
    <w:tblStylePr w:type="lastCol">
      <w:tblPr/>
      <w:tcPr>
        <w:tcBorders>
          <w:top w:val="nil"/>
          <w:left w:val="single" w:sz="8" w:space="0" w:color="FF388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DE2" w:themeFill="accent1" w:themeFillTint="3F"/>
      </w:tcPr>
    </w:tblStylePr>
    <w:tblStylePr w:type="band1Horz">
      <w:tblPr/>
      <w:tcPr>
        <w:tcBorders>
          <w:top w:val="nil"/>
          <w:bottom w:val="nil"/>
          <w:insideH w:val="nil"/>
          <w:insideV w:val="nil"/>
        </w:tcBorders>
        <w:shd w:val="clear" w:color="auto" w:fill="FFCDE2"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ListeParagraf">
    <w:name w:val="List Paragraph"/>
    <w:basedOn w:val="Normal"/>
    <w:uiPriority w:val="34"/>
    <w:qFormat/>
    <w:rsid w:val="00A401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anlı">
  <a:themeElements>
    <a:clrScheme name="Canlı">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anlı">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1741</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2013-11-10T20:29:00Z</dcterms:created>
  <dcterms:modified xsi:type="dcterms:W3CDTF">2013-11-10T20:29:00Z</dcterms:modified>
</cp:coreProperties>
</file>