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F4F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Raşit ATLI</w:t>
      </w:r>
      <w:r w:rsidR="00D72B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27.11.2014</w:t>
      </w:r>
    </w:p>
    <w:p w:rsidR="006F4FC2" w:rsidRDefault="006F4F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300469</w:t>
      </w:r>
    </w:p>
    <w:p w:rsidR="006F4FC2" w:rsidRPr="003A6B61" w:rsidRDefault="006F4FC2" w:rsidP="006F4FC2">
      <w:pPr>
        <w:rPr>
          <w:rFonts w:ascii="Times New Roman" w:hAnsi="Times New Roman"/>
          <w:sz w:val="24"/>
          <w:szCs w:val="24"/>
        </w:rPr>
      </w:pPr>
      <w:r w:rsidRPr="003A6B61">
        <w:rPr>
          <w:rFonts w:ascii="Times New Roman" w:hAnsi="Times New Roman"/>
          <w:sz w:val="24"/>
          <w:szCs w:val="24"/>
        </w:rPr>
        <w:t>Class: 1</w:t>
      </w:r>
      <w:r w:rsidRPr="003A6B61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Year /B</w:t>
      </w:r>
    </w:p>
    <w:p w:rsidR="006F4FC2" w:rsidRPr="006F4FC2" w:rsidRDefault="006F4FC2" w:rsidP="006F4FC2">
      <w:pPr>
        <w:rPr>
          <w:rFonts w:ascii="Times New Roman" w:hAnsi="Times New Roman" w:cs="Times New Roman"/>
          <w:sz w:val="24"/>
          <w:szCs w:val="24"/>
        </w:rPr>
      </w:pPr>
      <w:r w:rsidRPr="003A6B61">
        <w:rPr>
          <w:rFonts w:ascii="Times New Roman" w:hAnsi="Times New Roman"/>
          <w:sz w:val="24"/>
          <w:szCs w:val="24"/>
        </w:rPr>
        <w:t>IDE 112 Academic Writing</w:t>
      </w:r>
    </w:p>
    <w:p w:rsidR="006F4FC2" w:rsidRPr="003A6B61" w:rsidRDefault="006F4FC2" w:rsidP="006F4FC2">
      <w:pPr>
        <w:rPr>
          <w:rFonts w:ascii="Times New Roman" w:hAnsi="Times New Roman"/>
          <w:sz w:val="24"/>
          <w:szCs w:val="24"/>
        </w:rPr>
      </w:pPr>
    </w:p>
    <w:p w:rsidR="006F4FC2" w:rsidRPr="006F4FC2" w:rsidRDefault="006F4FC2" w:rsidP="006F4FC2">
      <w:pPr>
        <w:rPr>
          <w:rFonts w:ascii="Times New Roman" w:hAnsi="Times New Roman" w:cs="Times New Roman"/>
          <w:b/>
          <w:sz w:val="24"/>
          <w:szCs w:val="24"/>
        </w:rPr>
      </w:pPr>
      <w:r w:rsidRPr="006F4FC2">
        <w:rPr>
          <w:rFonts w:ascii="Times New Roman" w:hAnsi="Times New Roman" w:cs="Times New Roman"/>
          <w:b/>
          <w:sz w:val="24"/>
          <w:szCs w:val="24"/>
        </w:rPr>
        <w:t>5. Study the flowchart and complete and the paragraph which decribes it.</w:t>
      </w:r>
    </w:p>
    <w:p w:rsidR="006F4FC2" w:rsidRDefault="006F4F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4FC2" w:rsidRDefault="006F4FC2" w:rsidP="006F4FC2">
      <w:r w:rsidRPr="00D72BC2">
        <w:rPr>
          <w:rFonts w:ascii="Times New Roman" w:hAnsi="Times New Roman" w:cs="Times New Roman"/>
          <w:sz w:val="24"/>
          <w:szCs w:val="24"/>
        </w:rPr>
        <w:t xml:space="preserve">         If a country is suffering from economic recession, the government can reduce taxation. This </w:t>
      </w:r>
      <w:r w:rsidRPr="00D72BC2">
        <w:rPr>
          <w:rFonts w:ascii="Times New Roman" w:hAnsi="Times New Roman" w:cs="Times New Roman"/>
          <w:color w:val="1F497D" w:themeColor="text2"/>
          <w:sz w:val="24"/>
          <w:szCs w:val="24"/>
        </w:rPr>
        <w:t>cause</w:t>
      </w:r>
      <w:r w:rsidR="00942D00" w:rsidRPr="00D72BC2">
        <w:rPr>
          <w:rFonts w:ascii="Times New Roman" w:hAnsi="Times New Roman" w:cs="Times New Roman"/>
          <w:color w:val="1F497D" w:themeColor="text2"/>
          <w:sz w:val="24"/>
          <w:szCs w:val="24"/>
        </w:rPr>
        <w:t>s</w:t>
      </w:r>
      <w:r w:rsidR="00942D00" w:rsidRPr="00D72BC2">
        <w:rPr>
          <w:rFonts w:ascii="Times New Roman" w:hAnsi="Times New Roman" w:cs="Times New Roman"/>
          <w:sz w:val="24"/>
          <w:szCs w:val="24"/>
        </w:rPr>
        <w:t xml:space="preserve"> </w:t>
      </w:r>
      <w:r w:rsidRPr="00D72BC2">
        <w:rPr>
          <w:rFonts w:ascii="Times New Roman" w:hAnsi="Times New Roman" w:cs="Times New Roman"/>
          <w:sz w:val="24"/>
          <w:szCs w:val="24"/>
        </w:rPr>
        <w:t xml:space="preserve"> people having mo</w:t>
      </w:r>
      <w:r w:rsidR="00942D00" w:rsidRPr="00D72BC2">
        <w:rPr>
          <w:rFonts w:ascii="Times New Roman" w:hAnsi="Times New Roman" w:cs="Times New Roman"/>
          <w:sz w:val="24"/>
          <w:szCs w:val="24"/>
        </w:rPr>
        <w:t xml:space="preserve">re money to spend, and </w:t>
      </w:r>
      <w:r w:rsidR="00942D00" w:rsidRPr="00D72BC2">
        <w:rPr>
          <w:rFonts w:ascii="Times New Roman" w:hAnsi="Times New Roman" w:cs="Times New Roman"/>
          <w:color w:val="00B0F0"/>
          <w:sz w:val="24"/>
          <w:szCs w:val="24"/>
        </w:rPr>
        <w:t>consequently</w:t>
      </w:r>
      <w:r w:rsidRPr="00D72BC2">
        <w:rPr>
          <w:rFonts w:ascii="Times New Roman" w:hAnsi="Times New Roman" w:cs="Times New Roman"/>
          <w:sz w:val="24"/>
          <w:szCs w:val="24"/>
        </w:rPr>
        <w:t xml:space="preserve"> it </w:t>
      </w:r>
      <w:r w:rsidR="00942D00" w:rsidRPr="00D72BC2">
        <w:rPr>
          <w:rFonts w:ascii="Times New Roman" w:hAnsi="Times New Roman" w:cs="Times New Roman"/>
          <w:color w:val="984806" w:themeColor="accent6" w:themeShade="80"/>
          <w:sz w:val="24"/>
          <w:szCs w:val="24"/>
        </w:rPr>
        <w:t>result in</w:t>
      </w:r>
      <w:r w:rsidR="00942D00" w:rsidRPr="00D72BC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42D00" w:rsidRPr="00D72BC2">
        <w:rPr>
          <w:rFonts w:ascii="Times New Roman" w:hAnsi="Times New Roman" w:cs="Times New Roman"/>
          <w:sz w:val="24"/>
          <w:szCs w:val="24"/>
        </w:rPr>
        <w:t>buying</w:t>
      </w:r>
      <w:r w:rsidRPr="00D72BC2">
        <w:rPr>
          <w:rFonts w:ascii="Times New Roman" w:hAnsi="Times New Roman" w:cs="Times New Roman"/>
          <w:sz w:val="24"/>
          <w:szCs w:val="24"/>
        </w:rPr>
        <w:t xml:space="preserve"> more goods and services. </w:t>
      </w:r>
      <w:r w:rsidR="00942D00" w:rsidRPr="00D72BC2">
        <w:rPr>
          <w:rFonts w:ascii="Times New Roman" w:hAnsi="Times New Roman" w:cs="Times New Roman"/>
          <w:color w:val="FF0000"/>
          <w:sz w:val="24"/>
          <w:szCs w:val="24"/>
        </w:rPr>
        <w:t xml:space="preserve">Owing to </w:t>
      </w:r>
      <w:r w:rsidRPr="00D72BC2">
        <w:rPr>
          <w:rFonts w:ascii="Times New Roman" w:hAnsi="Times New Roman" w:cs="Times New Roman"/>
          <w:sz w:val="24"/>
          <w:szCs w:val="24"/>
        </w:rPr>
        <w:t xml:space="preserve">the increased demand for goods and services, more jobs was created to satisfy demand. It </w:t>
      </w:r>
      <w:r w:rsidR="00D72BC2" w:rsidRPr="00D72BC2">
        <w:rPr>
          <w:rFonts w:ascii="Times New Roman" w:hAnsi="Times New Roman" w:cs="Times New Roman"/>
          <w:color w:val="00B050"/>
          <w:sz w:val="24"/>
          <w:szCs w:val="24"/>
        </w:rPr>
        <w:t>produces</w:t>
      </w:r>
      <w:r w:rsidR="00D72BC2" w:rsidRPr="00D72BC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72BC2">
        <w:rPr>
          <w:rFonts w:ascii="Times New Roman" w:hAnsi="Times New Roman" w:cs="Times New Roman"/>
          <w:sz w:val="24"/>
          <w:szCs w:val="24"/>
        </w:rPr>
        <w:t>lower employment.</w:t>
      </w:r>
      <w:r w:rsidRPr="00D72BC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72BC2">
        <w:rPr>
          <w:rFonts w:ascii="Times New Roman" w:hAnsi="Times New Roman" w:cs="Times New Roman"/>
          <w:color w:val="7030A0"/>
          <w:sz w:val="24"/>
          <w:szCs w:val="24"/>
        </w:rPr>
        <w:t>Due to</w:t>
      </w:r>
      <w:r w:rsidRPr="00D72BC2">
        <w:rPr>
          <w:rFonts w:ascii="Times New Roman" w:hAnsi="Times New Roman" w:cs="Times New Roman"/>
          <w:sz w:val="24"/>
          <w:szCs w:val="24"/>
        </w:rPr>
        <w:t xml:space="preserve"> all of these, government has higher income from taxation and spends less on social security</w:t>
      </w:r>
      <w:r>
        <w:t>.</w:t>
      </w:r>
    </w:p>
    <w:p w:rsidR="006F4FC2" w:rsidRDefault="006F4FC2" w:rsidP="006F4FC2"/>
    <w:p w:rsidR="00D72BC2" w:rsidRDefault="00D72BC2" w:rsidP="00D72BC2">
      <w:pPr>
        <w:rPr>
          <w:rFonts w:ascii="Times New Roman" w:hAnsi="Times New Roman" w:cs="Times New Roman"/>
          <w:b/>
          <w:sz w:val="24"/>
          <w:szCs w:val="24"/>
        </w:rPr>
      </w:pPr>
      <w:r w:rsidRPr="00D72BC2">
        <w:rPr>
          <w:rFonts w:ascii="Times New Roman" w:hAnsi="Times New Roman" w:cs="Times New Roman"/>
          <w:b/>
          <w:sz w:val="24"/>
          <w:szCs w:val="24"/>
        </w:rPr>
        <w:t>6. Draw a flowchart similar to the one above, for your own subject.</w:t>
      </w:r>
    </w:p>
    <w:p w:rsidR="00D72BC2" w:rsidRDefault="00D72BC2" w:rsidP="00D72BC2">
      <w:pPr>
        <w:rPr>
          <w:rFonts w:ascii="Times New Roman" w:hAnsi="Times New Roman" w:cs="Times New Roman"/>
          <w:b/>
          <w:sz w:val="24"/>
          <w:szCs w:val="24"/>
        </w:rPr>
      </w:pPr>
    </w:p>
    <w:p w:rsidR="00D72BC2" w:rsidRPr="00D72BC2" w:rsidRDefault="00DA3270" w:rsidP="00D72BC2">
      <w:pPr>
        <w:rPr>
          <w:rFonts w:ascii="Times New Roman" w:hAnsi="Times New Roman" w:cs="Times New Roman"/>
          <w:b/>
          <w:sz w:val="24"/>
          <w:szCs w:val="24"/>
        </w:rPr>
      </w:pPr>
      <w:r w:rsidRPr="00DA3270">
        <w:rPr>
          <w:noProof/>
        </w:rPr>
        <w:drawing>
          <wp:inline distT="0" distB="0" distL="0" distR="0">
            <wp:extent cx="5760720" cy="4208773"/>
            <wp:effectExtent l="19050" t="171450" r="30480" b="0"/>
            <wp:docPr id="4" name="Diy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D72BC2" w:rsidRDefault="00D72BC2" w:rsidP="006F4FC2"/>
    <w:p w:rsidR="006F4FC2" w:rsidRPr="006F4FC2" w:rsidRDefault="006F4FC2">
      <w:pPr>
        <w:rPr>
          <w:rFonts w:ascii="Times New Roman" w:hAnsi="Times New Roman" w:cs="Times New Roman"/>
          <w:b/>
          <w:sz w:val="24"/>
          <w:szCs w:val="24"/>
        </w:rPr>
      </w:pPr>
    </w:p>
    <w:sectPr w:rsidR="006F4FC2" w:rsidRPr="006F4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/>
  <w:defaultTabStop w:val="708"/>
  <w:hyphenationZone w:val="425"/>
  <w:characterSpacingControl w:val="doNotCompress"/>
  <w:compat>
    <w:useFELayout/>
  </w:compat>
  <w:rsids>
    <w:rsidRoot w:val="006F4FC2"/>
    <w:rsid w:val="00125CE7"/>
    <w:rsid w:val="00471AD8"/>
    <w:rsid w:val="005B1CFF"/>
    <w:rsid w:val="006B136A"/>
    <w:rsid w:val="006E1946"/>
    <w:rsid w:val="006F4FC2"/>
    <w:rsid w:val="00942D00"/>
    <w:rsid w:val="00D72BC2"/>
    <w:rsid w:val="00DA3270"/>
    <w:rsid w:val="00DA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7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2B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48FBAF-11ED-49A5-A1BA-E0D333F6589D}" type="doc">
      <dgm:prSet loTypeId="urn:microsoft.com/office/officeart/2005/8/layout/cycle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2EE28B37-BAFC-427C-84A7-123998512982}">
      <dgm:prSet phldrT="[Metin]" custT="1"/>
      <dgm:spPr/>
      <dgm:t>
        <a:bodyPr/>
        <a:lstStyle/>
        <a:p>
          <a:r>
            <a:rPr lang="tr-TR" sz="1200">
              <a:latin typeface="Times New Roman" pitchFamily="18" charset="0"/>
              <a:cs typeface="Times New Roman" pitchFamily="18" charset="0"/>
            </a:rPr>
            <a:t>education  can be support  more comprehensively with  technological innovations</a:t>
          </a:r>
        </a:p>
      </dgm:t>
    </dgm:pt>
    <dgm:pt modelId="{1CE8D959-D271-48DC-98E0-6D4624A71B21}" type="parTrans" cxnId="{7C86F5F9-2588-4D80-8058-265162376025}">
      <dgm:prSet/>
      <dgm:spPr/>
      <dgm:t>
        <a:bodyPr/>
        <a:lstStyle/>
        <a:p>
          <a:endParaRPr lang="tr-TR"/>
        </a:p>
      </dgm:t>
    </dgm:pt>
    <dgm:pt modelId="{43973843-6633-4E34-B7E6-5701A2FFBEE6}" type="sibTrans" cxnId="{7C86F5F9-2588-4D80-8058-265162376025}">
      <dgm:prSet/>
      <dgm:spPr/>
      <dgm:t>
        <a:bodyPr/>
        <a:lstStyle/>
        <a:p>
          <a:endParaRPr lang="tr-TR"/>
        </a:p>
      </dgm:t>
    </dgm:pt>
    <dgm:pt modelId="{3EA51986-24FA-4A04-943E-5FD98D175225}">
      <dgm:prSet phldrT="[Metin]" custT="1"/>
      <dgm:spPr/>
      <dgm:t>
        <a:bodyPr/>
        <a:lstStyle/>
        <a:p>
          <a:r>
            <a:rPr lang="tr-TR" sz="1200">
              <a:latin typeface="Times New Roman" pitchFamily="18" charset="0"/>
              <a:cs typeface="Times New Roman" pitchFamily="18" charset="0"/>
            </a:rPr>
            <a:t>participate </a:t>
          </a:r>
          <a:r>
            <a:rPr lang="tr-TR" sz="1200" b="0" i="0">
              <a:latin typeface="Times New Roman" pitchFamily="18" charset="0"/>
              <a:cs typeface="Times New Roman" pitchFamily="18" charset="0"/>
            </a:rPr>
            <a:t>better equipped and more capable tra</a:t>
          </a:r>
          <a:r>
            <a:rPr lang="tr-TR" sz="1200" b="0" i="0"/>
            <a:t>iners</a:t>
          </a:r>
          <a:endParaRPr lang="tr-TR" sz="1200"/>
        </a:p>
      </dgm:t>
    </dgm:pt>
    <dgm:pt modelId="{3A940949-D47B-4CFF-A258-8C8D089C1930}" type="parTrans" cxnId="{683F0D4F-586F-449A-808C-0DC72E509134}">
      <dgm:prSet/>
      <dgm:spPr/>
      <dgm:t>
        <a:bodyPr/>
        <a:lstStyle/>
        <a:p>
          <a:endParaRPr lang="tr-TR"/>
        </a:p>
      </dgm:t>
    </dgm:pt>
    <dgm:pt modelId="{7EF710E7-6EE8-4773-8DBC-3434CC9E6F3E}" type="sibTrans" cxnId="{683F0D4F-586F-449A-808C-0DC72E509134}">
      <dgm:prSet/>
      <dgm:spPr/>
      <dgm:t>
        <a:bodyPr/>
        <a:lstStyle/>
        <a:p>
          <a:endParaRPr lang="tr-TR"/>
        </a:p>
      </dgm:t>
    </dgm:pt>
    <dgm:pt modelId="{D2364F87-270D-4362-88AE-40EBBD5B5FE4}">
      <dgm:prSet phldrT="[Metin]" custT="1"/>
      <dgm:spPr/>
      <dgm:t>
        <a:bodyPr/>
        <a:lstStyle/>
        <a:p>
          <a:r>
            <a:rPr lang="tr-TR" sz="1200">
              <a:latin typeface="Times New Roman" pitchFamily="18" charset="0"/>
              <a:cs typeface="Times New Roman" pitchFamily="18" charset="0"/>
            </a:rPr>
            <a:t>attain more foreign student from abroad</a:t>
          </a:r>
        </a:p>
      </dgm:t>
    </dgm:pt>
    <dgm:pt modelId="{70E7139E-E5C5-451B-901C-0F54A1ECC528}" type="parTrans" cxnId="{616B23C5-65F5-4417-B73A-058B5008D1E2}">
      <dgm:prSet/>
      <dgm:spPr/>
      <dgm:t>
        <a:bodyPr/>
        <a:lstStyle/>
        <a:p>
          <a:endParaRPr lang="tr-TR"/>
        </a:p>
      </dgm:t>
    </dgm:pt>
    <dgm:pt modelId="{E9A4E4BE-54CE-4FE0-9BCA-1CB90F210863}" type="sibTrans" cxnId="{616B23C5-65F5-4417-B73A-058B5008D1E2}">
      <dgm:prSet/>
      <dgm:spPr/>
      <dgm:t>
        <a:bodyPr/>
        <a:lstStyle/>
        <a:p>
          <a:endParaRPr lang="tr-TR"/>
        </a:p>
      </dgm:t>
    </dgm:pt>
    <dgm:pt modelId="{78187FF1-DDD0-496A-A87E-FC4A51B2891F}">
      <dgm:prSet phldrT="[Metin]" custT="1"/>
      <dgm:spPr/>
      <dgm:t>
        <a:bodyPr/>
        <a:lstStyle/>
        <a:p>
          <a:r>
            <a:rPr lang="tr-TR" sz="1200">
              <a:latin typeface="Times New Roman" pitchFamily="18" charset="0"/>
              <a:cs typeface="Times New Roman" pitchFamily="18" charset="0"/>
            </a:rPr>
            <a:t>country possess  a respectable place in the international arena</a:t>
          </a:r>
        </a:p>
      </dgm:t>
    </dgm:pt>
    <dgm:pt modelId="{B916185C-3EC7-4F3D-B2C8-2AC7E26A2821}" type="parTrans" cxnId="{ACA5E016-9FC2-425E-839B-A7D6C80358FD}">
      <dgm:prSet/>
      <dgm:spPr/>
      <dgm:t>
        <a:bodyPr/>
        <a:lstStyle/>
        <a:p>
          <a:endParaRPr lang="tr-TR"/>
        </a:p>
      </dgm:t>
    </dgm:pt>
    <dgm:pt modelId="{E1AED8F1-5401-4A63-987F-57B4D32240B7}" type="sibTrans" cxnId="{ACA5E016-9FC2-425E-839B-A7D6C80358FD}">
      <dgm:prSet/>
      <dgm:spPr/>
      <dgm:t>
        <a:bodyPr/>
        <a:lstStyle/>
        <a:p>
          <a:endParaRPr lang="tr-TR"/>
        </a:p>
      </dgm:t>
    </dgm:pt>
    <dgm:pt modelId="{CE1B4A47-4B6A-4EC1-9F48-7000CF76553A}">
      <dgm:prSet custT="1"/>
      <dgm:spPr/>
      <dgm:t>
        <a:bodyPr/>
        <a:lstStyle/>
        <a:p>
          <a:r>
            <a:rPr lang="tr-TR" sz="1200">
              <a:latin typeface="Times New Roman" pitchFamily="18" charset="0"/>
              <a:cs typeface="Times New Roman" pitchFamily="18" charset="0"/>
            </a:rPr>
            <a:t>students learn more clear and  deep informations  so  education quality increases</a:t>
          </a:r>
        </a:p>
      </dgm:t>
    </dgm:pt>
    <dgm:pt modelId="{5FB09543-090B-40A1-B8D5-114F45990597}" type="parTrans" cxnId="{F482AB52-BBA5-494E-ACFB-C3515EF70A4C}">
      <dgm:prSet/>
      <dgm:spPr/>
      <dgm:t>
        <a:bodyPr/>
        <a:lstStyle/>
        <a:p>
          <a:endParaRPr lang="tr-TR"/>
        </a:p>
      </dgm:t>
    </dgm:pt>
    <dgm:pt modelId="{21C40E54-B01B-4F62-BA78-773C69403524}" type="sibTrans" cxnId="{F482AB52-BBA5-494E-ACFB-C3515EF70A4C}">
      <dgm:prSet/>
      <dgm:spPr/>
      <dgm:t>
        <a:bodyPr/>
        <a:lstStyle/>
        <a:p>
          <a:endParaRPr lang="tr-TR"/>
        </a:p>
      </dgm:t>
    </dgm:pt>
    <dgm:pt modelId="{E4C09249-2778-4FC0-9160-9BE3DDE50B6A}">
      <dgm:prSet custT="1"/>
      <dgm:spPr/>
      <dgm:t>
        <a:bodyPr/>
        <a:lstStyle/>
        <a:p>
          <a:r>
            <a:rPr lang="tr-TR" sz="1200">
              <a:latin typeface="Times New Roman" pitchFamily="18" charset="0"/>
              <a:cs typeface="Times New Roman" pitchFamily="18" charset="0"/>
            </a:rPr>
            <a:t>draws attention to the quality of education and become an example for other countries</a:t>
          </a:r>
        </a:p>
      </dgm:t>
    </dgm:pt>
    <dgm:pt modelId="{3C6EBE8E-5F51-46BA-AF7F-2405662CB6EB}" type="parTrans" cxnId="{84798238-EBFC-47C5-A8BD-8B97659F24D0}">
      <dgm:prSet/>
      <dgm:spPr/>
      <dgm:t>
        <a:bodyPr/>
        <a:lstStyle/>
        <a:p>
          <a:endParaRPr lang="tr-TR"/>
        </a:p>
      </dgm:t>
    </dgm:pt>
    <dgm:pt modelId="{67D7B784-AFAD-4D8B-8B07-EC0C926F6F93}" type="sibTrans" cxnId="{84798238-EBFC-47C5-A8BD-8B97659F24D0}">
      <dgm:prSet/>
      <dgm:spPr/>
      <dgm:t>
        <a:bodyPr/>
        <a:lstStyle/>
        <a:p>
          <a:endParaRPr lang="tr-TR"/>
        </a:p>
      </dgm:t>
    </dgm:pt>
    <dgm:pt modelId="{C428095F-F49D-4480-9B35-EE46A2F38788}" type="pres">
      <dgm:prSet presAssocID="{1D48FBAF-11ED-49A5-A1BA-E0D333F6589D}" presName="cycle" presStyleCnt="0">
        <dgm:presLayoutVars>
          <dgm:dir/>
          <dgm:resizeHandles val="exact"/>
        </dgm:presLayoutVars>
      </dgm:prSet>
      <dgm:spPr/>
    </dgm:pt>
    <dgm:pt modelId="{13B37B3F-7F58-4472-906E-86781C941EB6}" type="pres">
      <dgm:prSet presAssocID="{2EE28B37-BAFC-427C-84A7-123998512982}" presName="node" presStyleLbl="node1" presStyleIdx="0" presStyleCnt="6" custScaleX="149697" custScaleY="142647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0EFA45B-B3B8-4BC1-A984-B8FAE00FE4BF}" type="pres">
      <dgm:prSet presAssocID="{2EE28B37-BAFC-427C-84A7-123998512982}" presName="spNode" presStyleCnt="0"/>
      <dgm:spPr/>
    </dgm:pt>
    <dgm:pt modelId="{F064CE45-B837-4694-8E60-63066DD445EB}" type="pres">
      <dgm:prSet presAssocID="{43973843-6633-4E34-B7E6-5701A2FFBEE6}" presName="sibTrans" presStyleLbl="sibTrans1D1" presStyleIdx="0" presStyleCnt="6"/>
      <dgm:spPr/>
    </dgm:pt>
    <dgm:pt modelId="{B52DB246-AA24-4C24-B836-C4DAB8517C55}" type="pres">
      <dgm:prSet presAssocID="{3EA51986-24FA-4A04-943E-5FD98D175225}" presName="node" presStyleLbl="node1" presStyleIdx="1" presStyleCnt="6" custScaleY="127470" custRadScaleRad="143099" custRadScaleInc="4715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B5EBCB5-8C12-4FC6-8E42-2062B245BC84}" type="pres">
      <dgm:prSet presAssocID="{3EA51986-24FA-4A04-943E-5FD98D175225}" presName="spNode" presStyleCnt="0"/>
      <dgm:spPr/>
    </dgm:pt>
    <dgm:pt modelId="{59CEA992-5322-4F6D-A965-C9109CBB3DC1}" type="pres">
      <dgm:prSet presAssocID="{7EF710E7-6EE8-4773-8DBC-3434CC9E6F3E}" presName="sibTrans" presStyleLbl="sibTrans1D1" presStyleIdx="1" presStyleCnt="6"/>
      <dgm:spPr/>
    </dgm:pt>
    <dgm:pt modelId="{893CB9DA-4F12-4DAC-9284-81C93F40DEBF}" type="pres">
      <dgm:prSet presAssocID="{CE1B4A47-4B6A-4EC1-9F48-7000CF76553A}" presName="node" presStyleLbl="node1" presStyleIdx="2" presStyleCnt="6" custScaleX="155185" custScaleY="145635" custRadScaleRad="149720" custRadScaleInc="-1257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DEEB3CF-8E50-48E0-A377-8FA8892BE719}" type="pres">
      <dgm:prSet presAssocID="{CE1B4A47-4B6A-4EC1-9F48-7000CF76553A}" presName="spNode" presStyleCnt="0"/>
      <dgm:spPr/>
    </dgm:pt>
    <dgm:pt modelId="{94BC5D51-DB04-4C01-A955-CDA9C1F3F1E5}" type="pres">
      <dgm:prSet presAssocID="{21C40E54-B01B-4F62-BA78-773C69403524}" presName="sibTrans" presStyleLbl="sibTrans1D1" presStyleIdx="2" presStyleCnt="6"/>
      <dgm:spPr/>
    </dgm:pt>
    <dgm:pt modelId="{F64CD8CB-F367-4DF9-9E9D-B31DE23A8162}" type="pres">
      <dgm:prSet presAssocID="{E4C09249-2778-4FC0-9160-9BE3DDE50B6A}" presName="node" presStyleLbl="node1" presStyleIdx="3" presStyleCnt="6" custScaleX="130612" custScaleY="147859" custRadScaleRad="8231" custRadScaleInc="-3613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DACA579-5F36-4F2B-8486-B993EB052A34}" type="pres">
      <dgm:prSet presAssocID="{E4C09249-2778-4FC0-9160-9BE3DDE50B6A}" presName="spNode" presStyleCnt="0"/>
      <dgm:spPr/>
    </dgm:pt>
    <dgm:pt modelId="{CFF4DD17-F34B-4087-900A-C60887D10466}" type="pres">
      <dgm:prSet presAssocID="{67D7B784-AFAD-4D8B-8B07-EC0C926F6F93}" presName="sibTrans" presStyleLbl="sibTrans1D1" presStyleIdx="3" presStyleCnt="6"/>
      <dgm:spPr/>
    </dgm:pt>
    <dgm:pt modelId="{7004488C-B204-4A56-82C9-3059C2157FF5}" type="pres">
      <dgm:prSet presAssocID="{D2364F87-270D-4362-88AE-40EBBD5B5FE4}" presName="node" presStyleLbl="node1" presStyleIdx="4" presStyleCnt="6" custScaleY="110607" custRadScaleRad="135866" custRadScaleInc="-2116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71ED03A-8CD0-46B3-A931-2A41436D9ED0}" type="pres">
      <dgm:prSet presAssocID="{D2364F87-270D-4362-88AE-40EBBD5B5FE4}" presName="spNode" presStyleCnt="0"/>
      <dgm:spPr/>
    </dgm:pt>
    <dgm:pt modelId="{9EB11530-D202-418D-AC2F-55EBABC32719}" type="pres">
      <dgm:prSet presAssocID="{E9A4E4BE-54CE-4FE0-9BCA-1CB90F210863}" presName="sibTrans" presStyleLbl="sibTrans1D1" presStyleIdx="4" presStyleCnt="6"/>
      <dgm:spPr/>
    </dgm:pt>
    <dgm:pt modelId="{F213D009-93B0-4C11-AFC4-391297314A80}" type="pres">
      <dgm:prSet presAssocID="{78187FF1-DDD0-496A-A87E-FC4A51B2891F}" presName="node" presStyleLbl="node1" presStyleIdx="5" presStyleCnt="6" custScaleX="118540" custScaleY="147112" custRadScaleRad="131531" custRadScaleInc="-4860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669DE24-A754-4F05-A274-220186BAC335}" type="pres">
      <dgm:prSet presAssocID="{78187FF1-DDD0-496A-A87E-FC4A51B2891F}" presName="spNode" presStyleCnt="0"/>
      <dgm:spPr/>
    </dgm:pt>
    <dgm:pt modelId="{A0E8388E-2406-4CF0-B4CD-52017048D190}" type="pres">
      <dgm:prSet presAssocID="{E1AED8F1-5401-4A63-987F-57B4D32240B7}" presName="sibTrans" presStyleLbl="sibTrans1D1" presStyleIdx="5" presStyleCnt="6"/>
      <dgm:spPr/>
    </dgm:pt>
  </dgm:ptLst>
  <dgm:cxnLst>
    <dgm:cxn modelId="{F482AB52-BBA5-494E-ACFB-C3515EF70A4C}" srcId="{1D48FBAF-11ED-49A5-A1BA-E0D333F6589D}" destId="{CE1B4A47-4B6A-4EC1-9F48-7000CF76553A}" srcOrd="2" destOrd="0" parTransId="{5FB09543-090B-40A1-B8D5-114F45990597}" sibTransId="{21C40E54-B01B-4F62-BA78-773C69403524}"/>
    <dgm:cxn modelId="{7C86F5F9-2588-4D80-8058-265162376025}" srcId="{1D48FBAF-11ED-49A5-A1BA-E0D333F6589D}" destId="{2EE28B37-BAFC-427C-84A7-123998512982}" srcOrd="0" destOrd="0" parTransId="{1CE8D959-D271-48DC-98E0-6D4624A71B21}" sibTransId="{43973843-6633-4E34-B7E6-5701A2FFBEE6}"/>
    <dgm:cxn modelId="{E2145725-4555-46C9-87D1-0BEBEAC0BED4}" type="presOf" srcId="{67D7B784-AFAD-4D8B-8B07-EC0C926F6F93}" destId="{CFF4DD17-F34B-4087-900A-C60887D10466}" srcOrd="0" destOrd="0" presId="urn:microsoft.com/office/officeart/2005/8/layout/cycle5"/>
    <dgm:cxn modelId="{5722EE84-B792-4F39-AFAB-D2A2B79A6D0F}" type="presOf" srcId="{21C40E54-B01B-4F62-BA78-773C69403524}" destId="{94BC5D51-DB04-4C01-A955-CDA9C1F3F1E5}" srcOrd="0" destOrd="0" presId="urn:microsoft.com/office/officeart/2005/8/layout/cycle5"/>
    <dgm:cxn modelId="{E264AA18-4AFB-41C1-B00A-F4F3E7008035}" type="presOf" srcId="{D2364F87-270D-4362-88AE-40EBBD5B5FE4}" destId="{7004488C-B204-4A56-82C9-3059C2157FF5}" srcOrd="0" destOrd="0" presId="urn:microsoft.com/office/officeart/2005/8/layout/cycle5"/>
    <dgm:cxn modelId="{616B23C5-65F5-4417-B73A-058B5008D1E2}" srcId="{1D48FBAF-11ED-49A5-A1BA-E0D333F6589D}" destId="{D2364F87-270D-4362-88AE-40EBBD5B5FE4}" srcOrd="4" destOrd="0" parTransId="{70E7139E-E5C5-451B-901C-0F54A1ECC528}" sibTransId="{E9A4E4BE-54CE-4FE0-9BCA-1CB90F210863}"/>
    <dgm:cxn modelId="{DA0B2721-F4F2-43E0-BA0B-06CEEC9A072C}" type="presOf" srcId="{E4C09249-2778-4FC0-9160-9BE3DDE50B6A}" destId="{F64CD8CB-F367-4DF9-9E9D-B31DE23A8162}" srcOrd="0" destOrd="0" presId="urn:microsoft.com/office/officeart/2005/8/layout/cycle5"/>
    <dgm:cxn modelId="{2047F4D1-31BD-4CEB-941F-66EBE6845B4E}" type="presOf" srcId="{43973843-6633-4E34-B7E6-5701A2FFBEE6}" destId="{F064CE45-B837-4694-8E60-63066DD445EB}" srcOrd="0" destOrd="0" presId="urn:microsoft.com/office/officeart/2005/8/layout/cycle5"/>
    <dgm:cxn modelId="{683F0D4F-586F-449A-808C-0DC72E509134}" srcId="{1D48FBAF-11ED-49A5-A1BA-E0D333F6589D}" destId="{3EA51986-24FA-4A04-943E-5FD98D175225}" srcOrd="1" destOrd="0" parTransId="{3A940949-D47B-4CFF-A258-8C8D089C1930}" sibTransId="{7EF710E7-6EE8-4773-8DBC-3434CC9E6F3E}"/>
    <dgm:cxn modelId="{BB2B50AB-3F49-45B8-97EF-BF72BE5D204E}" type="presOf" srcId="{3EA51986-24FA-4A04-943E-5FD98D175225}" destId="{B52DB246-AA24-4C24-B836-C4DAB8517C55}" srcOrd="0" destOrd="0" presId="urn:microsoft.com/office/officeart/2005/8/layout/cycle5"/>
    <dgm:cxn modelId="{4B720501-1DF1-4CF2-A85D-3E07BB5EB2B9}" type="presOf" srcId="{E9A4E4BE-54CE-4FE0-9BCA-1CB90F210863}" destId="{9EB11530-D202-418D-AC2F-55EBABC32719}" srcOrd="0" destOrd="0" presId="urn:microsoft.com/office/officeart/2005/8/layout/cycle5"/>
    <dgm:cxn modelId="{1E05402B-6B35-44FB-8710-E6715B89697E}" type="presOf" srcId="{7EF710E7-6EE8-4773-8DBC-3434CC9E6F3E}" destId="{59CEA992-5322-4F6D-A965-C9109CBB3DC1}" srcOrd="0" destOrd="0" presId="urn:microsoft.com/office/officeart/2005/8/layout/cycle5"/>
    <dgm:cxn modelId="{84798238-EBFC-47C5-A8BD-8B97659F24D0}" srcId="{1D48FBAF-11ED-49A5-A1BA-E0D333F6589D}" destId="{E4C09249-2778-4FC0-9160-9BE3DDE50B6A}" srcOrd="3" destOrd="0" parTransId="{3C6EBE8E-5F51-46BA-AF7F-2405662CB6EB}" sibTransId="{67D7B784-AFAD-4D8B-8B07-EC0C926F6F93}"/>
    <dgm:cxn modelId="{0B7A874F-6E02-44AD-813C-1E9FCE5B754A}" type="presOf" srcId="{E1AED8F1-5401-4A63-987F-57B4D32240B7}" destId="{A0E8388E-2406-4CF0-B4CD-52017048D190}" srcOrd="0" destOrd="0" presId="urn:microsoft.com/office/officeart/2005/8/layout/cycle5"/>
    <dgm:cxn modelId="{ACA5E016-9FC2-425E-839B-A7D6C80358FD}" srcId="{1D48FBAF-11ED-49A5-A1BA-E0D333F6589D}" destId="{78187FF1-DDD0-496A-A87E-FC4A51B2891F}" srcOrd="5" destOrd="0" parTransId="{B916185C-3EC7-4F3D-B2C8-2AC7E26A2821}" sibTransId="{E1AED8F1-5401-4A63-987F-57B4D32240B7}"/>
    <dgm:cxn modelId="{F610335D-1615-4021-9A33-FD986CF98B3D}" type="presOf" srcId="{78187FF1-DDD0-496A-A87E-FC4A51B2891F}" destId="{F213D009-93B0-4C11-AFC4-391297314A80}" srcOrd="0" destOrd="0" presId="urn:microsoft.com/office/officeart/2005/8/layout/cycle5"/>
    <dgm:cxn modelId="{DBB8D32C-8B13-4D72-8981-1BE42A430E4B}" type="presOf" srcId="{CE1B4A47-4B6A-4EC1-9F48-7000CF76553A}" destId="{893CB9DA-4F12-4DAC-9284-81C93F40DEBF}" srcOrd="0" destOrd="0" presId="urn:microsoft.com/office/officeart/2005/8/layout/cycle5"/>
    <dgm:cxn modelId="{5596C28F-F953-4D8B-A2B4-E0735E51098B}" type="presOf" srcId="{2EE28B37-BAFC-427C-84A7-123998512982}" destId="{13B37B3F-7F58-4472-906E-86781C941EB6}" srcOrd="0" destOrd="0" presId="urn:microsoft.com/office/officeart/2005/8/layout/cycle5"/>
    <dgm:cxn modelId="{DCDA2349-9E8B-4C83-8BEE-83288F96A3AB}" type="presOf" srcId="{1D48FBAF-11ED-49A5-A1BA-E0D333F6589D}" destId="{C428095F-F49D-4480-9B35-EE46A2F38788}" srcOrd="0" destOrd="0" presId="urn:microsoft.com/office/officeart/2005/8/layout/cycle5"/>
    <dgm:cxn modelId="{8844F3E6-1ADD-4DD3-A81D-278CDBEF0C40}" type="presParOf" srcId="{C428095F-F49D-4480-9B35-EE46A2F38788}" destId="{13B37B3F-7F58-4472-906E-86781C941EB6}" srcOrd="0" destOrd="0" presId="urn:microsoft.com/office/officeart/2005/8/layout/cycle5"/>
    <dgm:cxn modelId="{876AAC10-6CCA-4097-934F-2A4139C88570}" type="presParOf" srcId="{C428095F-F49D-4480-9B35-EE46A2F38788}" destId="{20EFA45B-B3B8-4BC1-A984-B8FAE00FE4BF}" srcOrd="1" destOrd="0" presId="urn:microsoft.com/office/officeart/2005/8/layout/cycle5"/>
    <dgm:cxn modelId="{B56D38FD-B4BF-4DCE-ABE5-6858F22B03D1}" type="presParOf" srcId="{C428095F-F49D-4480-9B35-EE46A2F38788}" destId="{F064CE45-B837-4694-8E60-63066DD445EB}" srcOrd="2" destOrd="0" presId="urn:microsoft.com/office/officeart/2005/8/layout/cycle5"/>
    <dgm:cxn modelId="{0EDDFCD1-2D69-49D4-9C23-9D07A25E0AE0}" type="presParOf" srcId="{C428095F-F49D-4480-9B35-EE46A2F38788}" destId="{B52DB246-AA24-4C24-B836-C4DAB8517C55}" srcOrd="3" destOrd="0" presId="urn:microsoft.com/office/officeart/2005/8/layout/cycle5"/>
    <dgm:cxn modelId="{8AFC44F7-AA72-4667-A23E-75BBCD908BA0}" type="presParOf" srcId="{C428095F-F49D-4480-9B35-EE46A2F38788}" destId="{0B5EBCB5-8C12-4FC6-8E42-2062B245BC84}" srcOrd="4" destOrd="0" presId="urn:microsoft.com/office/officeart/2005/8/layout/cycle5"/>
    <dgm:cxn modelId="{87E0980F-84D4-4FAF-AA73-EE6B270049DA}" type="presParOf" srcId="{C428095F-F49D-4480-9B35-EE46A2F38788}" destId="{59CEA992-5322-4F6D-A965-C9109CBB3DC1}" srcOrd="5" destOrd="0" presId="urn:microsoft.com/office/officeart/2005/8/layout/cycle5"/>
    <dgm:cxn modelId="{98904291-71D5-40A2-B50C-FCF24394BE8F}" type="presParOf" srcId="{C428095F-F49D-4480-9B35-EE46A2F38788}" destId="{893CB9DA-4F12-4DAC-9284-81C93F40DEBF}" srcOrd="6" destOrd="0" presId="urn:microsoft.com/office/officeart/2005/8/layout/cycle5"/>
    <dgm:cxn modelId="{F70CCA75-8269-4A6E-A25B-FFAB0882760C}" type="presParOf" srcId="{C428095F-F49D-4480-9B35-EE46A2F38788}" destId="{8DEEB3CF-8E50-48E0-A377-8FA8892BE719}" srcOrd="7" destOrd="0" presId="urn:microsoft.com/office/officeart/2005/8/layout/cycle5"/>
    <dgm:cxn modelId="{ACEA8BE4-B0CE-4AEF-A8FE-A07EFB1C2D6D}" type="presParOf" srcId="{C428095F-F49D-4480-9B35-EE46A2F38788}" destId="{94BC5D51-DB04-4C01-A955-CDA9C1F3F1E5}" srcOrd="8" destOrd="0" presId="urn:microsoft.com/office/officeart/2005/8/layout/cycle5"/>
    <dgm:cxn modelId="{AEB82EC8-06D9-40B8-9C0E-19DD45531878}" type="presParOf" srcId="{C428095F-F49D-4480-9B35-EE46A2F38788}" destId="{F64CD8CB-F367-4DF9-9E9D-B31DE23A8162}" srcOrd="9" destOrd="0" presId="urn:microsoft.com/office/officeart/2005/8/layout/cycle5"/>
    <dgm:cxn modelId="{59EB3DAA-CA09-4B56-AE54-5CEAEA407E68}" type="presParOf" srcId="{C428095F-F49D-4480-9B35-EE46A2F38788}" destId="{9DACA579-5F36-4F2B-8486-B993EB052A34}" srcOrd="10" destOrd="0" presId="urn:microsoft.com/office/officeart/2005/8/layout/cycle5"/>
    <dgm:cxn modelId="{1F939F50-253A-4DF1-9E36-895F684F525F}" type="presParOf" srcId="{C428095F-F49D-4480-9B35-EE46A2F38788}" destId="{CFF4DD17-F34B-4087-900A-C60887D10466}" srcOrd="11" destOrd="0" presId="urn:microsoft.com/office/officeart/2005/8/layout/cycle5"/>
    <dgm:cxn modelId="{D59CC8B5-5355-4F1E-AA94-79707EADF139}" type="presParOf" srcId="{C428095F-F49D-4480-9B35-EE46A2F38788}" destId="{7004488C-B204-4A56-82C9-3059C2157FF5}" srcOrd="12" destOrd="0" presId="urn:microsoft.com/office/officeart/2005/8/layout/cycle5"/>
    <dgm:cxn modelId="{55CCBB19-46CA-4123-8D84-322E00A28898}" type="presParOf" srcId="{C428095F-F49D-4480-9B35-EE46A2F38788}" destId="{171ED03A-8CD0-46B3-A931-2A41436D9ED0}" srcOrd="13" destOrd="0" presId="urn:microsoft.com/office/officeart/2005/8/layout/cycle5"/>
    <dgm:cxn modelId="{26E3FF43-0000-4233-8FB3-E458264E0CA0}" type="presParOf" srcId="{C428095F-F49D-4480-9B35-EE46A2F38788}" destId="{9EB11530-D202-418D-AC2F-55EBABC32719}" srcOrd="14" destOrd="0" presId="urn:microsoft.com/office/officeart/2005/8/layout/cycle5"/>
    <dgm:cxn modelId="{CD01D96D-BA9F-4D70-B3CA-03978D25BEFE}" type="presParOf" srcId="{C428095F-F49D-4480-9B35-EE46A2F38788}" destId="{F213D009-93B0-4C11-AFC4-391297314A80}" srcOrd="15" destOrd="0" presId="urn:microsoft.com/office/officeart/2005/8/layout/cycle5"/>
    <dgm:cxn modelId="{C5D24928-0332-4967-8819-F56F6B800274}" type="presParOf" srcId="{C428095F-F49D-4480-9B35-EE46A2F38788}" destId="{B669DE24-A754-4F05-A274-220186BAC335}" srcOrd="16" destOrd="0" presId="urn:microsoft.com/office/officeart/2005/8/layout/cycle5"/>
    <dgm:cxn modelId="{6ACDA915-9E79-4067-BD95-EA74B45A49C1}" type="presParOf" srcId="{C428095F-F49D-4480-9B35-EE46A2F38788}" destId="{A0E8388E-2406-4CF0-B4CD-52017048D190}" srcOrd="17" destOrd="0" presId="urn:microsoft.com/office/officeart/2005/8/layout/cycle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B5B39-BF3C-49B0-BE82-03D09000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</dc:creator>
  <cp:keywords/>
  <dc:description/>
  <cp:lastModifiedBy>W8</cp:lastModifiedBy>
  <cp:revision>3</cp:revision>
  <dcterms:created xsi:type="dcterms:W3CDTF">2014-11-27T20:22:00Z</dcterms:created>
  <dcterms:modified xsi:type="dcterms:W3CDTF">2014-11-27T23:14:00Z</dcterms:modified>
</cp:coreProperties>
</file>