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E0" w:rsidRPr="007606E0" w:rsidRDefault="007606E0" w:rsidP="00760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6E0">
        <w:rPr>
          <w:rFonts w:ascii="Times New Roman" w:hAnsi="Times New Roman" w:cs="Times New Roman"/>
          <w:sz w:val="24"/>
          <w:szCs w:val="24"/>
        </w:rPr>
        <w:t xml:space="preserve">Seda Sincer </w:t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</w:r>
      <w:r w:rsidRPr="007606E0">
        <w:rPr>
          <w:rFonts w:ascii="Times New Roman" w:hAnsi="Times New Roman" w:cs="Times New Roman"/>
          <w:sz w:val="24"/>
          <w:szCs w:val="24"/>
        </w:rPr>
        <w:tab/>
        <w:t>27</w:t>
      </w:r>
      <w:r w:rsidRPr="007606E0">
        <w:rPr>
          <w:rFonts w:ascii="Times New Roman" w:hAnsi="Times New Roman" w:cs="Times New Roman"/>
          <w:sz w:val="24"/>
          <w:szCs w:val="24"/>
        </w:rPr>
        <w:t>.11.2014</w:t>
      </w:r>
    </w:p>
    <w:p w:rsidR="007606E0" w:rsidRDefault="007606E0" w:rsidP="00760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6E0">
        <w:rPr>
          <w:rFonts w:ascii="Times New Roman" w:hAnsi="Times New Roman" w:cs="Times New Roman"/>
          <w:sz w:val="24"/>
          <w:szCs w:val="24"/>
        </w:rPr>
        <w:t>300491</w:t>
      </w:r>
    </w:p>
    <w:p w:rsidR="0040098B" w:rsidRPr="007606E0" w:rsidRDefault="0040098B" w:rsidP="007606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B</w:t>
      </w:r>
      <w:bookmarkStart w:id="0" w:name="_GoBack"/>
      <w:bookmarkEnd w:id="0"/>
    </w:p>
    <w:p w:rsidR="007606E0" w:rsidRPr="007606E0" w:rsidRDefault="007606E0" w:rsidP="007606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606E0">
        <w:rPr>
          <w:rFonts w:ascii="Times New Roman" w:hAnsi="Times New Roman" w:cs="Times New Roman"/>
          <w:sz w:val="24"/>
          <w:szCs w:val="24"/>
        </w:rPr>
        <w:t>IDE  112</w:t>
      </w:r>
      <w:proofErr w:type="gramEnd"/>
      <w:r w:rsidRPr="00760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7606E0">
        <w:rPr>
          <w:rFonts w:ascii="Times New Roman" w:hAnsi="Times New Roman" w:cs="Times New Roman"/>
          <w:sz w:val="24"/>
          <w:szCs w:val="24"/>
        </w:rPr>
        <w:t xml:space="preserve"> English</w:t>
      </w:r>
    </w:p>
    <w:p w:rsidR="007606E0" w:rsidRPr="007606E0" w:rsidRDefault="007606E0" w:rsidP="007606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06E0" w:rsidRPr="007606E0" w:rsidRDefault="007606E0" w:rsidP="007606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760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6E0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7606E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606E0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Pr="007606E0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7606E0">
        <w:rPr>
          <w:rFonts w:ascii="Times New Roman" w:hAnsi="Times New Roman" w:cs="Times New Roman"/>
          <w:sz w:val="24"/>
          <w:szCs w:val="24"/>
        </w:rPr>
        <w:t>suffering</w:t>
      </w:r>
      <w:proofErr w:type="spellEnd"/>
      <w:r w:rsidRPr="00760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recession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reduce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taxation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Because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taxes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buy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qualified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merchandises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led</w:t>
      </w:r>
      <w:proofErr w:type="spellEnd"/>
      <w:r w:rsidRPr="007606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increase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produces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jobs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satify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results</w:t>
      </w:r>
      <w:proofErr w:type="spellEnd"/>
      <w:r w:rsidRPr="007606E0">
        <w:rPr>
          <w:rFonts w:ascii="Times New Roman" w:hAnsi="Times New Roman" w:cs="Times New Roman"/>
          <w:color w:val="FF0000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employment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Owing</w:t>
      </w:r>
      <w:proofErr w:type="spellEnd"/>
      <w:r w:rsidRPr="007606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06E0">
        <w:rPr>
          <w:rFonts w:ascii="Times New Roman" w:hAnsi="Times New Roman" w:cs="Times New Roman"/>
          <w:color w:val="FF0000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higher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taxation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E7E29" w:rsidRDefault="008E7E29" w:rsidP="00760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E29" w:rsidRDefault="008E7E29" w:rsidP="00760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E29" w:rsidRPr="007606E0" w:rsidRDefault="008E7E29" w:rsidP="00760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7606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7E29" w:rsidRDefault="008E7E29" w:rsidP="007606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7E29" w:rsidRPr="007606E0" w:rsidRDefault="00507707" w:rsidP="008E7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0A929D61" wp14:editId="35AC46FD">
            <wp:extent cx="5486400" cy="3200400"/>
            <wp:effectExtent l="38100" t="0" r="1905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8E7E29" w:rsidRPr="0076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E0"/>
    <w:rsid w:val="0040098B"/>
    <w:rsid w:val="00507707"/>
    <w:rsid w:val="007606E0"/>
    <w:rsid w:val="008E7E29"/>
    <w:rsid w:val="00B6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7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7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7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7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BFDDE1-A72B-40EA-8558-4AE667AC2BF9}" type="doc">
      <dgm:prSet loTypeId="urn:microsoft.com/office/officeart/2005/8/layout/process5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C0E8A54F-1652-4E23-85C0-8D102280408E}">
      <dgm:prSet phldrT="[Metin]" custT="1"/>
      <dgm:spPr/>
      <dgm:t>
        <a:bodyPr/>
        <a:lstStyle/>
        <a:p>
          <a:r>
            <a:rPr lang="tr-TR" sz="1100">
              <a:solidFill>
                <a:schemeClr val="tx1"/>
              </a:solidFill>
            </a:rPr>
            <a:t>Environmental pollution</a:t>
          </a:r>
        </a:p>
      </dgm:t>
    </dgm:pt>
    <dgm:pt modelId="{C49DCE96-CCA4-4C9B-863F-5A581898A2CA}" type="parTrans" cxnId="{5A8B184B-B12E-4982-9643-E417190838A0}">
      <dgm:prSet/>
      <dgm:spPr/>
      <dgm:t>
        <a:bodyPr/>
        <a:lstStyle/>
        <a:p>
          <a:endParaRPr lang="tr-TR"/>
        </a:p>
      </dgm:t>
    </dgm:pt>
    <dgm:pt modelId="{3A1ADC90-5D82-4527-B8AC-2CE65087DAB2}" type="sibTrans" cxnId="{5A8B184B-B12E-4982-9643-E417190838A0}">
      <dgm:prSet/>
      <dgm:spPr/>
      <dgm:t>
        <a:bodyPr/>
        <a:lstStyle/>
        <a:p>
          <a:endParaRPr lang="tr-TR"/>
        </a:p>
      </dgm:t>
    </dgm:pt>
    <dgm:pt modelId="{ED913850-5683-4137-BC41-5146348DFBD2}">
      <dgm:prSet phldrT="[Metin]"/>
      <dgm:spPr/>
      <dgm:t>
        <a:bodyPr/>
        <a:lstStyle/>
        <a:p>
          <a:r>
            <a:rPr lang="tr-TR">
              <a:solidFill>
                <a:schemeClr val="tx1"/>
              </a:solidFill>
            </a:rPr>
            <a:t>Starting disappear species of fish</a:t>
          </a:r>
        </a:p>
      </dgm:t>
    </dgm:pt>
    <dgm:pt modelId="{8234750D-DD22-4C9C-BE23-A9481190045C}" type="parTrans" cxnId="{A56B011B-5272-4B61-82A0-B5A60A8E1955}">
      <dgm:prSet/>
      <dgm:spPr/>
      <dgm:t>
        <a:bodyPr/>
        <a:lstStyle/>
        <a:p>
          <a:endParaRPr lang="tr-TR"/>
        </a:p>
      </dgm:t>
    </dgm:pt>
    <dgm:pt modelId="{74E0C88F-6D29-4BA2-81EB-881A2E253310}" type="sibTrans" cxnId="{A56B011B-5272-4B61-82A0-B5A60A8E1955}">
      <dgm:prSet/>
      <dgm:spPr/>
      <dgm:t>
        <a:bodyPr/>
        <a:lstStyle/>
        <a:p>
          <a:endParaRPr lang="tr-TR"/>
        </a:p>
      </dgm:t>
    </dgm:pt>
    <dgm:pt modelId="{C2A81872-C60C-42B6-8713-5CD9FE4E4A98}">
      <dgm:prSet phldrT="[Metin]"/>
      <dgm:spPr/>
      <dgm:t>
        <a:bodyPr/>
        <a:lstStyle/>
        <a:p>
          <a:r>
            <a:rPr lang="tr-TR">
              <a:solidFill>
                <a:schemeClr val="tx1"/>
              </a:solidFill>
            </a:rPr>
            <a:t>To decrease amount of fish</a:t>
          </a:r>
        </a:p>
      </dgm:t>
    </dgm:pt>
    <dgm:pt modelId="{9E078306-6E57-4C92-8954-994133E24BB8}" type="parTrans" cxnId="{33794689-FC9C-4A6B-981E-D7BFB87A54A2}">
      <dgm:prSet/>
      <dgm:spPr/>
      <dgm:t>
        <a:bodyPr/>
        <a:lstStyle/>
        <a:p>
          <a:endParaRPr lang="tr-TR"/>
        </a:p>
      </dgm:t>
    </dgm:pt>
    <dgm:pt modelId="{69D71F6B-70B9-4893-9C47-4D8855407D61}" type="sibTrans" cxnId="{33794689-FC9C-4A6B-981E-D7BFB87A54A2}">
      <dgm:prSet/>
      <dgm:spPr/>
      <dgm:t>
        <a:bodyPr/>
        <a:lstStyle/>
        <a:p>
          <a:endParaRPr lang="tr-TR"/>
        </a:p>
      </dgm:t>
    </dgm:pt>
    <dgm:pt modelId="{E2F56EBF-7492-4B7C-AF73-1E81C53D5956}">
      <dgm:prSet phldrT="[Metin]"/>
      <dgm:spPr/>
      <dgm:t>
        <a:bodyPr/>
        <a:lstStyle/>
        <a:p>
          <a:r>
            <a:rPr lang="tr-TR">
              <a:solidFill>
                <a:schemeClr val="tx1"/>
              </a:solidFill>
            </a:rPr>
            <a:t>Increasing prices</a:t>
          </a:r>
        </a:p>
      </dgm:t>
    </dgm:pt>
    <dgm:pt modelId="{B78F34B4-DA1A-46D6-A6F4-241D90C8BCF6}" type="parTrans" cxnId="{9D581E53-2EBF-4AFE-8C62-DFD358AF5349}">
      <dgm:prSet/>
      <dgm:spPr/>
      <dgm:t>
        <a:bodyPr/>
        <a:lstStyle/>
        <a:p>
          <a:endParaRPr lang="tr-TR"/>
        </a:p>
      </dgm:t>
    </dgm:pt>
    <dgm:pt modelId="{6395C405-963E-4CEF-800D-D92A3A34BFE4}" type="sibTrans" cxnId="{9D581E53-2EBF-4AFE-8C62-DFD358AF5349}">
      <dgm:prSet/>
      <dgm:spPr/>
      <dgm:t>
        <a:bodyPr/>
        <a:lstStyle/>
        <a:p>
          <a:endParaRPr lang="tr-TR"/>
        </a:p>
      </dgm:t>
    </dgm:pt>
    <dgm:pt modelId="{8798C1EE-AA6B-4282-B6EC-2D03EB060FB5}">
      <dgm:prSet phldrT="[Metin]"/>
      <dgm:spPr/>
      <dgm:t>
        <a:bodyPr/>
        <a:lstStyle/>
        <a:p>
          <a:r>
            <a:rPr lang="tr-TR">
              <a:solidFill>
                <a:schemeClr val="tx1"/>
              </a:solidFill>
            </a:rPr>
            <a:t>Starting to decrease fish consumption of people</a:t>
          </a:r>
        </a:p>
      </dgm:t>
    </dgm:pt>
    <dgm:pt modelId="{F1676DC6-6598-4D18-838E-F85B94AD17BA}" type="parTrans" cxnId="{B2659BCF-644C-4F43-9BC4-409938BBEA6D}">
      <dgm:prSet/>
      <dgm:spPr/>
      <dgm:t>
        <a:bodyPr/>
        <a:lstStyle/>
        <a:p>
          <a:endParaRPr lang="tr-TR"/>
        </a:p>
      </dgm:t>
    </dgm:pt>
    <dgm:pt modelId="{16D87F0B-CAA0-4FBD-BDAE-DA865B984DAB}" type="sibTrans" cxnId="{B2659BCF-644C-4F43-9BC4-409938BBEA6D}">
      <dgm:prSet/>
      <dgm:spPr/>
      <dgm:t>
        <a:bodyPr/>
        <a:lstStyle/>
        <a:p>
          <a:endParaRPr lang="tr-TR"/>
        </a:p>
      </dgm:t>
    </dgm:pt>
    <dgm:pt modelId="{9E44DD59-300B-4693-871B-8042DA6EFE76}">
      <dgm:prSet/>
      <dgm:spPr/>
      <dgm:t>
        <a:bodyPr/>
        <a:lstStyle/>
        <a:p>
          <a:r>
            <a:rPr lang="tr-TR">
              <a:solidFill>
                <a:schemeClr val="tx1"/>
              </a:solidFill>
            </a:rPr>
            <a:t>Becoming dirty sea water</a:t>
          </a:r>
        </a:p>
      </dgm:t>
    </dgm:pt>
    <dgm:pt modelId="{923565BC-1377-4FAA-A24E-C1C3CB8779E1}" type="parTrans" cxnId="{E1D71A63-4E39-4420-9C2E-C63D309A3787}">
      <dgm:prSet/>
      <dgm:spPr/>
      <dgm:t>
        <a:bodyPr/>
        <a:lstStyle/>
        <a:p>
          <a:endParaRPr lang="tr-TR"/>
        </a:p>
      </dgm:t>
    </dgm:pt>
    <dgm:pt modelId="{E1184626-0FE0-41F6-98C7-6DAB3F8477DD}" type="sibTrans" cxnId="{E1D71A63-4E39-4420-9C2E-C63D309A3787}">
      <dgm:prSet/>
      <dgm:spPr/>
      <dgm:t>
        <a:bodyPr/>
        <a:lstStyle/>
        <a:p>
          <a:endParaRPr lang="tr-TR"/>
        </a:p>
      </dgm:t>
    </dgm:pt>
    <dgm:pt modelId="{F92B4FBB-D51D-42A8-A165-0DA3222B6181}" type="pres">
      <dgm:prSet presAssocID="{89BFDDE1-A72B-40EA-8558-4AE667AC2BF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C9238444-A272-4693-9EA8-C51D3D7DB9D0}" type="pres">
      <dgm:prSet presAssocID="{C0E8A54F-1652-4E23-85C0-8D102280408E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09F6032-9D79-4C7F-BCA8-397CCA00707C}" type="pres">
      <dgm:prSet presAssocID="{3A1ADC90-5D82-4527-B8AC-2CE65087DAB2}" presName="sibTrans" presStyleLbl="sibTrans2D1" presStyleIdx="0" presStyleCnt="5"/>
      <dgm:spPr/>
      <dgm:t>
        <a:bodyPr/>
        <a:lstStyle/>
        <a:p>
          <a:endParaRPr lang="tr-TR"/>
        </a:p>
      </dgm:t>
    </dgm:pt>
    <dgm:pt modelId="{0185EC32-15BF-4342-BB08-CE5E8CC4B083}" type="pres">
      <dgm:prSet presAssocID="{3A1ADC90-5D82-4527-B8AC-2CE65087DAB2}" presName="connectorText" presStyleLbl="sibTrans2D1" presStyleIdx="0" presStyleCnt="5"/>
      <dgm:spPr/>
      <dgm:t>
        <a:bodyPr/>
        <a:lstStyle/>
        <a:p>
          <a:endParaRPr lang="tr-TR"/>
        </a:p>
      </dgm:t>
    </dgm:pt>
    <dgm:pt modelId="{DF7D0B4E-D8EC-47F7-AC28-A1F683BC8C4D}" type="pres">
      <dgm:prSet presAssocID="{9E44DD59-300B-4693-871B-8042DA6EFE76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B468F30-5755-44BB-BCAD-A6FD757982CC}" type="pres">
      <dgm:prSet presAssocID="{E1184626-0FE0-41F6-98C7-6DAB3F8477DD}" presName="sibTrans" presStyleLbl="sibTrans2D1" presStyleIdx="1" presStyleCnt="5"/>
      <dgm:spPr/>
      <dgm:t>
        <a:bodyPr/>
        <a:lstStyle/>
        <a:p>
          <a:endParaRPr lang="tr-TR"/>
        </a:p>
      </dgm:t>
    </dgm:pt>
    <dgm:pt modelId="{1D620207-F87E-4CF0-B64C-B4D79FA76BC7}" type="pres">
      <dgm:prSet presAssocID="{E1184626-0FE0-41F6-98C7-6DAB3F8477DD}" presName="connectorText" presStyleLbl="sibTrans2D1" presStyleIdx="1" presStyleCnt="5"/>
      <dgm:spPr/>
      <dgm:t>
        <a:bodyPr/>
        <a:lstStyle/>
        <a:p>
          <a:endParaRPr lang="tr-TR"/>
        </a:p>
      </dgm:t>
    </dgm:pt>
    <dgm:pt modelId="{C2AB7E5C-28AE-47F0-A9E1-54440E184DC6}" type="pres">
      <dgm:prSet presAssocID="{ED913850-5683-4137-BC41-5146348DFBD2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1BC4C3C-C448-4FF1-A891-CAE0922D96F0}" type="pres">
      <dgm:prSet presAssocID="{74E0C88F-6D29-4BA2-81EB-881A2E253310}" presName="sibTrans" presStyleLbl="sibTrans2D1" presStyleIdx="2" presStyleCnt="5"/>
      <dgm:spPr/>
      <dgm:t>
        <a:bodyPr/>
        <a:lstStyle/>
        <a:p>
          <a:endParaRPr lang="tr-TR"/>
        </a:p>
      </dgm:t>
    </dgm:pt>
    <dgm:pt modelId="{DDDDF648-0CAB-4145-BBF0-A4198C9B90DA}" type="pres">
      <dgm:prSet presAssocID="{74E0C88F-6D29-4BA2-81EB-881A2E253310}" presName="connectorText" presStyleLbl="sibTrans2D1" presStyleIdx="2" presStyleCnt="5"/>
      <dgm:spPr/>
      <dgm:t>
        <a:bodyPr/>
        <a:lstStyle/>
        <a:p>
          <a:endParaRPr lang="tr-TR"/>
        </a:p>
      </dgm:t>
    </dgm:pt>
    <dgm:pt modelId="{D4D1DCA4-8594-43FD-AC3E-B297DE7C7B05}" type="pres">
      <dgm:prSet presAssocID="{C2A81872-C60C-42B6-8713-5CD9FE4E4A9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C5852EB-9BC3-41DB-9BBE-C872AAD7C03B}" type="pres">
      <dgm:prSet presAssocID="{69D71F6B-70B9-4893-9C47-4D8855407D61}" presName="sibTrans" presStyleLbl="sibTrans2D1" presStyleIdx="3" presStyleCnt="5"/>
      <dgm:spPr/>
      <dgm:t>
        <a:bodyPr/>
        <a:lstStyle/>
        <a:p>
          <a:endParaRPr lang="tr-TR"/>
        </a:p>
      </dgm:t>
    </dgm:pt>
    <dgm:pt modelId="{3E93C566-0A6C-4A9A-B6BE-0F3B8CAE4BAA}" type="pres">
      <dgm:prSet presAssocID="{69D71F6B-70B9-4893-9C47-4D8855407D61}" presName="connectorText" presStyleLbl="sibTrans2D1" presStyleIdx="3" presStyleCnt="5"/>
      <dgm:spPr/>
      <dgm:t>
        <a:bodyPr/>
        <a:lstStyle/>
        <a:p>
          <a:endParaRPr lang="tr-TR"/>
        </a:p>
      </dgm:t>
    </dgm:pt>
    <dgm:pt modelId="{9A9643CD-4FA3-4813-8B8F-4647C5ABAD75}" type="pres">
      <dgm:prSet presAssocID="{E2F56EBF-7492-4B7C-AF73-1E81C53D5956}" presName="node" presStyleLbl="node1" presStyleIdx="4" presStyleCnt="6" custLinFactNeighborX="-661" custLinFactNeighborY="-220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EA7707D-3BE5-4503-A536-3CF146563C89}" type="pres">
      <dgm:prSet presAssocID="{6395C405-963E-4CEF-800D-D92A3A34BFE4}" presName="sibTrans" presStyleLbl="sibTrans2D1" presStyleIdx="4" presStyleCnt="5"/>
      <dgm:spPr/>
      <dgm:t>
        <a:bodyPr/>
        <a:lstStyle/>
        <a:p>
          <a:endParaRPr lang="tr-TR"/>
        </a:p>
      </dgm:t>
    </dgm:pt>
    <dgm:pt modelId="{1A553585-4785-4706-ACA5-FFD7BB2FF8D0}" type="pres">
      <dgm:prSet presAssocID="{6395C405-963E-4CEF-800D-D92A3A34BFE4}" presName="connectorText" presStyleLbl="sibTrans2D1" presStyleIdx="4" presStyleCnt="5"/>
      <dgm:spPr/>
      <dgm:t>
        <a:bodyPr/>
        <a:lstStyle/>
        <a:p>
          <a:endParaRPr lang="tr-TR"/>
        </a:p>
      </dgm:t>
    </dgm:pt>
    <dgm:pt modelId="{C89728A5-3D86-4BE1-965E-EC5C643FF80A}" type="pres">
      <dgm:prSet presAssocID="{8798C1EE-AA6B-4282-B6EC-2D03EB060FB5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F7156CDA-24DB-4EF8-BF18-22F5897FE2F8}" type="presOf" srcId="{74E0C88F-6D29-4BA2-81EB-881A2E253310}" destId="{11BC4C3C-C448-4FF1-A891-CAE0922D96F0}" srcOrd="0" destOrd="0" presId="urn:microsoft.com/office/officeart/2005/8/layout/process5"/>
    <dgm:cxn modelId="{5DD2417A-534E-4110-8C60-FB0F42D05AA3}" type="presOf" srcId="{89BFDDE1-A72B-40EA-8558-4AE667AC2BF9}" destId="{F92B4FBB-D51D-42A8-A165-0DA3222B6181}" srcOrd="0" destOrd="0" presId="urn:microsoft.com/office/officeart/2005/8/layout/process5"/>
    <dgm:cxn modelId="{B22584FF-8690-4F2C-97E6-83E0CFDE85AC}" type="presOf" srcId="{69D71F6B-70B9-4893-9C47-4D8855407D61}" destId="{5C5852EB-9BC3-41DB-9BBE-C872AAD7C03B}" srcOrd="0" destOrd="0" presId="urn:microsoft.com/office/officeart/2005/8/layout/process5"/>
    <dgm:cxn modelId="{1710A544-7D05-45C9-A013-ED5452F9E772}" type="presOf" srcId="{69D71F6B-70B9-4893-9C47-4D8855407D61}" destId="{3E93C566-0A6C-4A9A-B6BE-0F3B8CAE4BAA}" srcOrd="1" destOrd="0" presId="urn:microsoft.com/office/officeart/2005/8/layout/process5"/>
    <dgm:cxn modelId="{C5C828DA-1CE8-402F-9629-E96390AC8038}" type="presOf" srcId="{6395C405-963E-4CEF-800D-D92A3A34BFE4}" destId="{1A553585-4785-4706-ACA5-FFD7BB2FF8D0}" srcOrd="1" destOrd="0" presId="urn:microsoft.com/office/officeart/2005/8/layout/process5"/>
    <dgm:cxn modelId="{E1D71A63-4E39-4420-9C2E-C63D309A3787}" srcId="{89BFDDE1-A72B-40EA-8558-4AE667AC2BF9}" destId="{9E44DD59-300B-4693-871B-8042DA6EFE76}" srcOrd="1" destOrd="0" parTransId="{923565BC-1377-4FAA-A24E-C1C3CB8779E1}" sibTransId="{E1184626-0FE0-41F6-98C7-6DAB3F8477DD}"/>
    <dgm:cxn modelId="{588F1FA5-DC33-4D18-BFAA-36F5127244D1}" type="presOf" srcId="{E2F56EBF-7492-4B7C-AF73-1E81C53D5956}" destId="{9A9643CD-4FA3-4813-8B8F-4647C5ABAD75}" srcOrd="0" destOrd="0" presId="urn:microsoft.com/office/officeart/2005/8/layout/process5"/>
    <dgm:cxn modelId="{9DF98E05-3E06-4572-8F13-DBD5325DC07B}" type="presOf" srcId="{74E0C88F-6D29-4BA2-81EB-881A2E253310}" destId="{DDDDF648-0CAB-4145-BBF0-A4198C9B90DA}" srcOrd="1" destOrd="0" presId="urn:microsoft.com/office/officeart/2005/8/layout/process5"/>
    <dgm:cxn modelId="{9D581E53-2EBF-4AFE-8C62-DFD358AF5349}" srcId="{89BFDDE1-A72B-40EA-8558-4AE667AC2BF9}" destId="{E2F56EBF-7492-4B7C-AF73-1E81C53D5956}" srcOrd="4" destOrd="0" parTransId="{B78F34B4-DA1A-46D6-A6F4-241D90C8BCF6}" sibTransId="{6395C405-963E-4CEF-800D-D92A3A34BFE4}"/>
    <dgm:cxn modelId="{98CB8FEF-52B3-4980-B0C6-85E0268ABBDF}" type="presOf" srcId="{6395C405-963E-4CEF-800D-D92A3A34BFE4}" destId="{CEA7707D-3BE5-4503-A536-3CF146563C89}" srcOrd="0" destOrd="0" presId="urn:microsoft.com/office/officeart/2005/8/layout/process5"/>
    <dgm:cxn modelId="{1C355522-74CD-414F-BF1C-CCD83FC5D640}" type="presOf" srcId="{ED913850-5683-4137-BC41-5146348DFBD2}" destId="{C2AB7E5C-28AE-47F0-A9E1-54440E184DC6}" srcOrd="0" destOrd="0" presId="urn:microsoft.com/office/officeart/2005/8/layout/process5"/>
    <dgm:cxn modelId="{E49B747F-ED74-4AFF-9E8F-101F662E3910}" type="presOf" srcId="{8798C1EE-AA6B-4282-B6EC-2D03EB060FB5}" destId="{C89728A5-3D86-4BE1-965E-EC5C643FF80A}" srcOrd="0" destOrd="0" presId="urn:microsoft.com/office/officeart/2005/8/layout/process5"/>
    <dgm:cxn modelId="{DA2F1199-D99E-41DA-942C-7BD0C06E9DA3}" type="presOf" srcId="{C2A81872-C60C-42B6-8713-5CD9FE4E4A98}" destId="{D4D1DCA4-8594-43FD-AC3E-B297DE7C7B05}" srcOrd="0" destOrd="0" presId="urn:microsoft.com/office/officeart/2005/8/layout/process5"/>
    <dgm:cxn modelId="{023B9FA7-3B95-4E81-AF04-D00B6E8F44A2}" type="presOf" srcId="{C0E8A54F-1652-4E23-85C0-8D102280408E}" destId="{C9238444-A272-4693-9EA8-C51D3D7DB9D0}" srcOrd="0" destOrd="0" presId="urn:microsoft.com/office/officeart/2005/8/layout/process5"/>
    <dgm:cxn modelId="{33794689-FC9C-4A6B-981E-D7BFB87A54A2}" srcId="{89BFDDE1-A72B-40EA-8558-4AE667AC2BF9}" destId="{C2A81872-C60C-42B6-8713-5CD9FE4E4A98}" srcOrd="3" destOrd="0" parTransId="{9E078306-6E57-4C92-8954-994133E24BB8}" sibTransId="{69D71F6B-70B9-4893-9C47-4D8855407D61}"/>
    <dgm:cxn modelId="{5A8B184B-B12E-4982-9643-E417190838A0}" srcId="{89BFDDE1-A72B-40EA-8558-4AE667AC2BF9}" destId="{C0E8A54F-1652-4E23-85C0-8D102280408E}" srcOrd="0" destOrd="0" parTransId="{C49DCE96-CCA4-4C9B-863F-5A581898A2CA}" sibTransId="{3A1ADC90-5D82-4527-B8AC-2CE65087DAB2}"/>
    <dgm:cxn modelId="{A56B011B-5272-4B61-82A0-B5A60A8E1955}" srcId="{89BFDDE1-A72B-40EA-8558-4AE667AC2BF9}" destId="{ED913850-5683-4137-BC41-5146348DFBD2}" srcOrd="2" destOrd="0" parTransId="{8234750D-DD22-4C9C-BE23-A9481190045C}" sibTransId="{74E0C88F-6D29-4BA2-81EB-881A2E253310}"/>
    <dgm:cxn modelId="{B2659BCF-644C-4F43-9BC4-409938BBEA6D}" srcId="{89BFDDE1-A72B-40EA-8558-4AE667AC2BF9}" destId="{8798C1EE-AA6B-4282-B6EC-2D03EB060FB5}" srcOrd="5" destOrd="0" parTransId="{F1676DC6-6598-4D18-838E-F85B94AD17BA}" sibTransId="{16D87F0B-CAA0-4FBD-BDAE-DA865B984DAB}"/>
    <dgm:cxn modelId="{4A5A1639-0298-4187-A48F-C286BF850F2F}" type="presOf" srcId="{3A1ADC90-5D82-4527-B8AC-2CE65087DAB2}" destId="{F09F6032-9D79-4C7F-BCA8-397CCA00707C}" srcOrd="0" destOrd="0" presId="urn:microsoft.com/office/officeart/2005/8/layout/process5"/>
    <dgm:cxn modelId="{C393AB3F-1CB9-4FD1-9CA4-B2D7CA9C3ACA}" type="presOf" srcId="{E1184626-0FE0-41F6-98C7-6DAB3F8477DD}" destId="{CB468F30-5755-44BB-BCAD-A6FD757982CC}" srcOrd="0" destOrd="0" presId="urn:microsoft.com/office/officeart/2005/8/layout/process5"/>
    <dgm:cxn modelId="{7113B94D-1995-41C4-906B-F8D4EF2F656A}" type="presOf" srcId="{E1184626-0FE0-41F6-98C7-6DAB3F8477DD}" destId="{1D620207-F87E-4CF0-B64C-B4D79FA76BC7}" srcOrd="1" destOrd="0" presId="urn:microsoft.com/office/officeart/2005/8/layout/process5"/>
    <dgm:cxn modelId="{993762FB-D218-4A50-AAFB-38C88AFED282}" type="presOf" srcId="{3A1ADC90-5D82-4527-B8AC-2CE65087DAB2}" destId="{0185EC32-15BF-4342-BB08-CE5E8CC4B083}" srcOrd="1" destOrd="0" presId="urn:microsoft.com/office/officeart/2005/8/layout/process5"/>
    <dgm:cxn modelId="{7ABBE34F-B7BA-434F-95B9-94CB4368230A}" type="presOf" srcId="{9E44DD59-300B-4693-871B-8042DA6EFE76}" destId="{DF7D0B4E-D8EC-47F7-AC28-A1F683BC8C4D}" srcOrd="0" destOrd="0" presId="urn:microsoft.com/office/officeart/2005/8/layout/process5"/>
    <dgm:cxn modelId="{D57147AD-6024-4342-AE0D-A1E32D4B1891}" type="presParOf" srcId="{F92B4FBB-D51D-42A8-A165-0DA3222B6181}" destId="{C9238444-A272-4693-9EA8-C51D3D7DB9D0}" srcOrd="0" destOrd="0" presId="urn:microsoft.com/office/officeart/2005/8/layout/process5"/>
    <dgm:cxn modelId="{C5727951-455A-450A-A8E9-90D684F1A8B2}" type="presParOf" srcId="{F92B4FBB-D51D-42A8-A165-0DA3222B6181}" destId="{F09F6032-9D79-4C7F-BCA8-397CCA00707C}" srcOrd="1" destOrd="0" presId="urn:microsoft.com/office/officeart/2005/8/layout/process5"/>
    <dgm:cxn modelId="{AFBF01D1-2D10-4E48-8FE5-08A3867C7847}" type="presParOf" srcId="{F09F6032-9D79-4C7F-BCA8-397CCA00707C}" destId="{0185EC32-15BF-4342-BB08-CE5E8CC4B083}" srcOrd="0" destOrd="0" presId="urn:microsoft.com/office/officeart/2005/8/layout/process5"/>
    <dgm:cxn modelId="{3119C28C-F18C-45F8-ADCC-32E9628CB515}" type="presParOf" srcId="{F92B4FBB-D51D-42A8-A165-0DA3222B6181}" destId="{DF7D0B4E-D8EC-47F7-AC28-A1F683BC8C4D}" srcOrd="2" destOrd="0" presId="urn:microsoft.com/office/officeart/2005/8/layout/process5"/>
    <dgm:cxn modelId="{3AF73BD7-3C5D-4B94-9572-E6E8820C3424}" type="presParOf" srcId="{F92B4FBB-D51D-42A8-A165-0DA3222B6181}" destId="{CB468F30-5755-44BB-BCAD-A6FD757982CC}" srcOrd="3" destOrd="0" presId="urn:microsoft.com/office/officeart/2005/8/layout/process5"/>
    <dgm:cxn modelId="{F66CDC4B-B55B-4C0C-8EC0-E8E45D02ADD2}" type="presParOf" srcId="{CB468F30-5755-44BB-BCAD-A6FD757982CC}" destId="{1D620207-F87E-4CF0-B64C-B4D79FA76BC7}" srcOrd="0" destOrd="0" presId="urn:microsoft.com/office/officeart/2005/8/layout/process5"/>
    <dgm:cxn modelId="{00D286E4-8A09-4D31-8524-6C1B440069AC}" type="presParOf" srcId="{F92B4FBB-D51D-42A8-A165-0DA3222B6181}" destId="{C2AB7E5C-28AE-47F0-A9E1-54440E184DC6}" srcOrd="4" destOrd="0" presId="urn:microsoft.com/office/officeart/2005/8/layout/process5"/>
    <dgm:cxn modelId="{EDDFF5B1-4E72-4BA0-BB64-EC716AEDBCF8}" type="presParOf" srcId="{F92B4FBB-D51D-42A8-A165-0DA3222B6181}" destId="{11BC4C3C-C448-4FF1-A891-CAE0922D96F0}" srcOrd="5" destOrd="0" presId="urn:microsoft.com/office/officeart/2005/8/layout/process5"/>
    <dgm:cxn modelId="{6898926E-445C-4373-AE26-198C4A4346F9}" type="presParOf" srcId="{11BC4C3C-C448-4FF1-A891-CAE0922D96F0}" destId="{DDDDF648-0CAB-4145-BBF0-A4198C9B90DA}" srcOrd="0" destOrd="0" presId="urn:microsoft.com/office/officeart/2005/8/layout/process5"/>
    <dgm:cxn modelId="{04250AEB-ED87-4422-BBA8-48CF23EEC511}" type="presParOf" srcId="{F92B4FBB-D51D-42A8-A165-0DA3222B6181}" destId="{D4D1DCA4-8594-43FD-AC3E-B297DE7C7B05}" srcOrd="6" destOrd="0" presId="urn:microsoft.com/office/officeart/2005/8/layout/process5"/>
    <dgm:cxn modelId="{82524E23-BB69-4661-8112-D0F97EBABB5D}" type="presParOf" srcId="{F92B4FBB-D51D-42A8-A165-0DA3222B6181}" destId="{5C5852EB-9BC3-41DB-9BBE-C872AAD7C03B}" srcOrd="7" destOrd="0" presId="urn:microsoft.com/office/officeart/2005/8/layout/process5"/>
    <dgm:cxn modelId="{069E24FF-FFEB-4F7C-B9E7-32C10A75743B}" type="presParOf" srcId="{5C5852EB-9BC3-41DB-9BBE-C872AAD7C03B}" destId="{3E93C566-0A6C-4A9A-B6BE-0F3B8CAE4BAA}" srcOrd="0" destOrd="0" presId="urn:microsoft.com/office/officeart/2005/8/layout/process5"/>
    <dgm:cxn modelId="{111FFA9B-F720-4462-BA88-88064C1E09F8}" type="presParOf" srcId="{F92B4FBB-D51D-42A8-A165-0DA3222B6181}" destId="{9A9643CD-4FA3-4813-8B8F-4647C5ABAD75}" srcOrd="8" destOrd="0" presId="urn:microsoft.com/office/officeart/2005/8/layout/process5"/>
    <dgm:cxn modelId="{607E7084-F75D-457B-AD91-04BF4DA1565E}" type="presParOf" srcId="{F92B4FBB-D51D-42A8-A165-0DA3222B6181}" destId="{CEA7707D-3BE5-4503-A536-3CF146563C89}" srcOrd="9" destOrd="0" presId="urn:microsoft.com/office/officeart/2005/8/layout/process5"/>
    <dgm:cxn modelId="{85B9514B-750D-4705-9D2D-0B643A2D6614}" type="presParOf" srcId="{CEA7707D-3BE5-4503-A536-3CF146563C89}" destId="{1A553585-4785-4706-ACA5-FFD7BB2FF8D0}" srcOrd="0" destOrd="0" presId="urn:microsoft.com/office/officeart/2005/8/layout/process5"/>
    <dgm:cxn modelId="{F4D7C9AF-B3F7-4AF0-ABA0-1D3B1B1D1D2E}" type="presParOf" srcId="{F92B4FBB-D51D-42A8-A165-0DA3222B6181}" destId="{C89728A5-3D86-4BE1-965E-EC5C643FF80A}" srcOrd="10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238444-A272-4693-9EA8-C51D3D7DB9D0}">
      <dsp:nvSpPr>
        <dsp:cNvPr id="0" name=""/>
        <dsp:cNvSpPr/>
      </dsp:nvSpPr>
      <dsp:spPr>
        <a:xfrm>
          <a:off x="4822" y="447198"/>
          <a:ext cx="1441251" cy="864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>
              <a:solidFill>
                <a:schemeClr val="tx1"/>
              </a:solidFill>
            </a:rPr>
            <a:t>Environmental pollution</a:t>
          </a:r>
        </a:p>
      </dsp:txBody>
      <dsp:txXfrm>
        <a:off x="30150" y="472526"/>
        <a:ext cx="1390595" cy="814094"/>
      </dsp:txXfrm>
    </dsp:sp>
    <dsp:sp modelId="{F09F6032-9D79-4C7F-BCA8-397CCA00707C}">
      <dsp:nvSpPr>
        <dsp:cNvPr id="0" name=""/>
        <dsp:cNvSpPr/>
      </dsp:nvSpPr>
      <dsp:spPr>
        <a:xfrm>
          <a:off x="1572903" y="700859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>
        <a:off x="1572903" y="772345"/>
        <a:ext cx="213882" cy="214458"/>
      </dsp:txXfrm>
    </dsp:sp>
    <dsp:sp modelId="{DF7D0B4E-D8EC-47F7-AC28-A1F683BC8C4D}">
      <dsp:nvSpPr>
        <dsp:cNvPr id="0" name=""/>
        <dsp:cNvSpPr/>
      </dsp:nvSpPr>
      <dsp:spPr>
        <a:xfrm>
          <a:off x="2022574" y="447198"/>
          <a:ext cx="1441251" cy="864750"/>
        </a:xfrm>
        <a:prstGeom prst="roundRect">
          <a:avLst>
            <a:gd name="adj" fmla="val 10000"/>
          </a:avLst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>
              <a:solidFill>
                <a:schemeClr val="tx1"/>
              </a:solidFill>
            </a:rPr>
            <a:t>Becoming dirty sea water</a:t>
          </a:r>
        </a:p>
      </dsp:txBody>
      <dsp:txXfrm>
        <a:off x="2047902" y="472526"/>
        <a:ext cx="1390595" cy="814094"/>
      </dsp:txXfrm>
    </dsp:sp>
    <dsp:sp modelId="{CB468F30-5755-44BB-BCAD-A6FD757982CC}">
      <dsp:nvSpPr>
        <dsp:cNvPr id="0" name=""/>
        <dsp:cNvSpPr/>
      </dsp:nvSpPr>
      <dsp:spPr>
        <a:xfrm>
          <a:off x="3590655" y="700859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>
        <a:off x="3590655" y="772345"/>
        <a:ext cx="213882" cy="214458"/>
      </dsp:txXfrm>
    </dsp:sp>
    <dsp:sp modelId="{C2AB7E5C-28AE-47F0-A9E1-54440E184DC6}">
      <dsp:nvSpPr>
        <dsp:cNvPr id="0" name=""/>
        <dsp:cNvSpPr/>
      </dsp:nvSpPr>
      <dsp:spPr>
        <a:xfrm>
          <a:off x="4040326" y="447198"/>
          <a:ext cx="1441251" cy="864750"/>
        </a:xfrm>
        <a:prstGeom prst="roundRect">
          <a:avLst>
            <a:gd name="adj" fmla="val 10000"/>
          </a:avLst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>
              <a:solidFill>
                <a:schemeClr val="tx1"/>
              </a:solidFill>
            </a:rPr>
            <a:t>Starting disappear species of fish</a:t>
          </a:r>
        </a:p>
      </dsp:txBody>
      <dsp:txXfrm>
        <a:off x="4065654" y="472526"/>
        <a:ext cx="1390595" cy="814094"/>
      </dsp:txXfrm>
    </dsp:sp>
    <dsp:sp modelId="{11BC4C3C-C448-4FF1-A891-CAE0922D96F0}">
      <dsp:nvSpPr>
        <dsp:cNvPr id="0" name=""/>
        <dsp:cNvSpPr/>
      </dsp:nvSpPr>
      <dsp:spPr>
        <a:xfrm rot="5400000">
          <a:off x="4608179" y="1412837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-5400000">
        <a:off x="4653723" y="1438780"/>
        <a:ext cx="214458" cy="213882"/>
      </dsp:txXfrm>
    </dsp:sp>
    <dsp:sp modelId="{D4D1DCA4-8594-43FD-AC3E-B297DE7C7B05}">
      <dsp:nvSpPr>
        <dsp:cNvPr id="0" name=""/>
        <dsp:cNvSpPr/>
      </dsp:nvSpPr>
      <dsp:spPr>
        <a:xfrm>
          <a:off x="4040326" y="1888450"/>
          <a:ext cx="1441251" cy="864750"/>
        </a:xfrm>
        <a:prstGeom prst="roundRect">
          <a:avLst>
            <a:gd name="adj" fmla="val 10000"/>
          </a:avLst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>
              <a:solidFill>
                <a:schemeClr val="tx1"/>
              </a:solidFill>
            </a:rPr>
            <a:t>To decrease amount of fish</a:t>
          </a:r>
        </a:p>
      </dsp:txBody>
      <dsp:txXfrm>
        <a:off x="4065654" y="1913778"/>
        <a:ext cx="1390595" cy="814094"/>
      </dsp:txXfrm>
    </dsp:sp>
    <dsp:sp modelId="{5C5852EB-9BC3-41DB-9BBE-C872AAD7C03B}">
      <dsp:nvSpPr>
        <dsp:cNvPr id="0" name=""/>
        <dsp:cNvSpPr/>
      </dsp:nvSpPr>
      <dsp:spPr>
        <a:xfrm rot="10832304">
          <a:off x="3600799" y="2132667"/>
          <a:ext cx="310608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10800000">
        <a:off x="3693979" y="2204591"/>
        <a:ext cx="217426" cy="214458"/>
      </dsp:txXfrm>
    </dsp:sp>
    <dsp:sp modelId="{9A9643CD-4FA3-4813-8B8F-4647C5ABAD75}">
      <dsp:nvSpPr>
        <dsp:cNvPr id="0" name=""/>
        <dsp:cNvSpPr/>
      </dsp:nvSpPr>
      <dsp:spPr>
        <a:xfrm>
          <a:off x="2013047" y="1869399"/>
          <a:ext cx="1441251" cy="864750"/>
        </a:xfrm>
        <a:prstGeom prst="roundRect">
          <a:avLst>
            <a:gd name="adj" fmla="val 10000"/>
          </a:avLst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>
              <a:solidFill>
                <a:schemeClr val="tx1"/>
              </a:solidFill>
            </a:rPr>
            <a:t>Increasing prices</a:t>
          </a:r>
        </a:p>
      </dsp:txBody>
      <dsp:txXfrm>
        <a:off x="2038375" y="1894727"/>
        <a:ext cx="1390595" cy="814094"/>
      </dsp:txXfrm>
    </dsp:sp>
    <dsp:sp modelId="{CEA7707D-3BE5-4503-A536-3CF146563C89}">
      <dsp:nvSpPr>
        <dsp:cNvPr id="0" name=""/>
        <dsp:cNvSpPr/>
      </dsp:nvSpPr>
      <dsp:spPr>
        <a:xfrm rot="10767390">
          <a:off x="1587810" y="2132504"/>
          <a:ext cx="300509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10800000">
        <a:off x="1677961" y="2203562"/>
        <a:ext cx="210356" cy="214458"/>
      </dsp:txXfrm>
    </dsp:sp>
    <dsp:sp modelId="{C89728A5-3D86-4BE1-965E-EC5C643FF80A}">
      <dsp:nvSpPr>
        <dsp:cNvPr id="0" name=""/>
        <dsp:cNvSpPr/>
      </dsp:nvSpPr>
      <dsp:spPr>
        <a:xfrm>
          <a:off x="4822" y="1888450"/>
          <a:ext cx="1441251" cy="864750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>
              <a:solidFill>
                <a:schemeClr val="tx1"/>
              </a:solidFill>
            </a:rPr>
            <a:t>Starting to decrease fish consumption of people</a:t>
          </a:r>
        </a:p>
      </dsp:txBody>
      <dsp:txXfrm>
        <a:off x="30150" y="1913778"/>
        <a:ext cx="1390595" cy="8140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C907-0BC5-415A-997B-749914D9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samisincer07@hotmail.com</dc:creator>
  <cp:lastModifiedBy>samisincer07@hotmail.com</cp:lastModifiedBy>
  <cp:revision>2</cp:revision>
  <dcterms:created xsi:type="dcterms:W3CDTF">2014-11-27T22:32:00Z</dcterms:created>
  <dcterms:modified xsi:type="dcterms:W3CDTF">2014-11-27T22:56:00Z</dcterms:modified>
</cp:coreProperties>
</file>