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00" w:rsidRDefault="00275786">
      <w:pPr>
        <w:rPr>
          <w:sz w:val="32"/>
          <w:szCs w:val="32"/>
        </w:rPr>
      </w:pPr>
      <w:r>
        <w:rPr>
          <w:sz w:val="32"/>
          <w:szCs w:val="32"/>
        </w:rPr>
        <w:t xml:space="preserve">The table shows </w:t>
      </w:r>
      <w:proofErr w:type="gramStart"/>
      <w:r>
        <w:rPr>
          <w:sz w:val="32"/>
          <w:szCs w:val="32"/>
        </w:rPr>
        <w:t>considerable  variations</w:t>
      </w:r>
      <w:proofErr w:type="gramEnd"/>
      <w:r>
        <w:rPr>
          <w:sz w:val="32"/>
          <w:szCs w:val="32"/>
        </w:rPr>
        <w:t xml:space="preserve"> in cigarette smoking in Europe. We can clearly see that Greece has the highest rate (8.3 per day per </w:t>
      </w:r>
      <w:proofErr w:type="gramStart"/>
      <w:r>
        <w:rPr>
          <w:sz w:val="32"/>
          <w:szCs w:val="32"/>
        </w:rPr>
        <w:t>adult )</w:t>
      </w:r>
      <w:proofErr w:type="gramEnd"/>
      <w:r>
        <w:rPr>
          <w:sz w:val="32"/>
          <w:szCs w:val="32"/>
        </w:rPr>
        <w:t xml:space="preserve">. Another country which has the other highest rate is Switzerland. Also, Austria, Denmark, Germany are close to each other as a rate per day. On the other hand, Norway has the highest rate </w:t>
      </w:r>
      <w:r w:rsidR="00AC50EE">
        <w:rPr>
          <w:sz w:val="32"/>
          <w:szCs w:val="32"/>
        </w:rPr>
        <w:t xml:space="preserve">(1.7 per </w:t>
      </w:r>
      <w:proofErr w:type="gramStart"/>
      <w:r w:rsidR="00AC50EE">
        <w:rPr>
          <w:sz w:val="32"/>
          <w:szCs w:val="32"/>
        </w:rPr>
        <w:t>day )</w:t>
      </w:r>
      <w:proofErr w:type="gramEnd"/>
      <w:r w:rsidR="00AC50EE">
        <w:rPr>
          <w:sz w:val="32"/>
          <w:szCs w:val="32"/>
        </w:rPr>
        <w:t xml:space="preserve">. Finland and Sweden have the second lowest rate </w:t>
      </w:r>
      <w:proofErr w:type="gramStart"/>
      <w:r w:rsidR="00AC50EE">
        <w:rPr>
          <w:sz w:val="32"/>
          <w:szCs w:val="32"/>
        </w:rPr>
        <w:t>( 2.2</w:t>
      </w:r>
      <w:proofErr w:type="gramEnd"/>
      <w:r w:rsidR="00AC50EE">
        <w:rPr>
          <w:sz w:val="32"/>
          <w:szCs w:val="32"/>
        </w:rPr>
        <w:t xml:space="preserve"> / 2.4 ) consequently, these rates of smoking cigarette can be chanced according to the country.   </w:t>
      </w:r>
    </w:p>
    <w:p w:rsidR="00AC50EE" w:rsidRDefault="00AC50EE">
      <w:pPr>
        <w:rPr>
          <w:sz w:val="32"/>
          <w:szCs w:val="32"/>
        </w:rPr>
      </w:pPr>
    </w:p>
    <w:p w:rsidR="00AC50EE" w:rsidRDefault="00AC50EE">
      <w:pPr>
        <w:rPr>
          <w:sz w:val="32"/>
          <w:szCs w:val="32"/>
        </w:rPr>
      </w:pPr>
    </w:p>
    <w:p w:rsidR="00AC50EE" w:rsidRDefault="00AC50E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NURBANU CEBECİ</w:t>
      </w:r>
    </w:p>
    <w:p w:rsidR="00AC50EE" w:rsidRPr="00275786" w:rsidRDefault="00AC50EE">
      <w:pPr>
        <w:rPr>
          <w:sz w:val="32"/>
          <w:szCs w:val="32"/>
          <w:lang w:val="tr-TR"/>
        </w:rPr>
      </w:pPr>
      <w:r>
        <w:rPr>
          <w:sz w:val="32"/>
          <w:szCs w:val="32"/>
        </w:rPr>
        <w:t xml:space="preserve">                                                                                               281511</w:t>
      </w:r>
      <w:bookmarkStart w:id="0" w:name="_GoBack"/>
      <w:bookmarkEnd w:id="0"/>
      <w:r>
        <w:rPr>
          <w:sz w:val="32"/>
          <w:szCs w:val="32"/>
        </w:rPr>
        <w:t xml:space="preserve"> </w:t>
      </w:r>
    </w:p>
    <w:sectPr w:rsidR="00AC50EE" w:rsidRPr="00275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786"/>
    <w:rsid w:val="00275786"/>
    <w:rsid w:val="00282300"/>
    <w:rsid w:val="00AC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</dc:creator>
  <cp:lastModifiedBy>FATMA</cp:lastModifiedBy>
  <cp:revision>1</cp:revision>
  <dcterms:created xsi:type="dcterms:W3CDTF">2013-10-31T19:58:00Z</dcterms:created>
  <dcterms:modified xsi:type="dcterms:W3CDTF">2013-10-31T20:15:00Z</dcterms:modified>
</cp:coreProperties>
</file>